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357" w:rsidRPr="00D33522" w:rsidRDefault="00FA5357" w:rsidP="00A13DC9">
      <w:pPr>
        <w:rPr>
          <w:rFonts w:ascii="Times New Roman" w:hAnsi="Times New Roman" w:cs="Times New Roman"/>
        </w:rPr>
      </w:pPr>
      <w:r w:rsidRPr="00D33522">
        <w:rPr>
          <w:rFonts w:ascii="Times New Roman" w:hAnsi="Times New Roman" w:cs="Times New Roman"/>
        </w:rPr>
        <w:t>Программа разработана на основе:</w:t>
      </w:r>
    </w:p>
    <w:p w:rsidR="00FA5357" w:rsidRPr="00D33522" w:rsidRDefault="00FA5357" w:rsidP="00FA5357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lang w:eastAsia="ar-SA"/>
        </w:rPr>
      </w:pPr>
      <w:r w:rsidRPr="00D33522">
        <w:rPr>
          <w:rFonts w:ascii="Times New Roman" w:hAnsi="Times New Roman" w:cs="Times New Roman"/>
        </w:rPr>
        <w:t xml:space="preserve">-  </w:t>
      </w:r>
      <w:r w:rsidRPr="00D33522">
        <w:rPr>
          <w:rFonts w:ascii="Times New Roman" w:eastAsia="Times New Roman" w:hAnsi="Times New Roman" w:cs="Times New Roman"/>
          <w:lang w:eastAsia="ar-SA"/>
        </w:rPr>
        <w:t>Федерального Закона от 29.12.2012 №273-ФЗ «Об образовании в Российской Федерации»;</w:t>
      </w:r>
    </w:p>
    <w:p w:rsidR="00FA5357" w:rsidRPr="00D33522" w:rsidRDefault="00FA5357" w:rsidP="00FA5357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</w:rPr>
      </w:pPr>
      <w:r w:rsidRPr="00D33522">
        <w:rPr>
          <w:rFonts w:ascii="Times New Roman" w:hAnsi="Times New Roman" w:cs="Times New Roman"/>
        </w:rPr>
        <w:t>- Федерального  государственного образовательного стандарта начального общего образования, утвержденного приказом Министерства образования и науки РФ от 6 октября 2009 г. № 373 (с изменениями и дополнениями от: 26 ноября 2010 г., 22 сентября 2011 г., 18 декабря 2012 г., 29 декабря 2014 г., 18 мая 31 декабря 2015 г.);</w:t>
      </w:r>
    </w:p>
    <w:p w:rsidR="00FA5357" w:rsidRPr="00D33522" w:rsidRDefault="00FA5357" w:rsidP="00FA5357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</w:rPr>
      </w:pPr>
      <w:r w:rsidRPr="00D33522">
        <w:rPr>
          <w:rFonts w:ascii="Times New Roman" w:hAnsi="Times New Roman" w:cs="Times New Roman"/>
        </w:rPr>
        <w:t>- Учебного плана ГБОУ «</w:t>
      </w:r>
      <w:proofErr w:type="spellStart"/>
      <w:r w:rsidRPr="00D33522">
        <w:rPr>
          <w:rFonts w:ascii="Times New Roman" w:hAnsi="Times New Roman" w:cs="Times New Roman"/>
        </w:rPr>
        <w:t>Чистопольская</w:t>
      </w:r>
      <w:proofErr w:type="spellEnd"/>
      <w:r w:rsidRPr="00D33522">
        <w:rPr>
          <w:rFonts w:ascii="Times New Roman" w:hAnsi="Times New Roman" w:cs="Times New Roman"/>
        </w:rPr>
        <w:t xml:space="preserve"> кадетская школа-интернат»;</w:t>
      </w:r>
    </w:p>
    <w:p w:rsidR="00FA5357" w:rsidRPr="00D33522" w:rsidRDefault="00FA5357" w:rsidP="00FA5357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</w:rPr>
      </w:pPr>
      <w:r w:rsidRPr="00D33522">
        <w:rPr>
          <w:rFonts w:ascii="Times New Roman" w:hAnsi="Times New Roman" w:cs="Times New Roman"/>
        </w:rPr>
        <w:t>- Положения о рабочей программе  ГБОУ «</w:t>
      </w:r>
      <w:proofErr w:type="spellStart"/>
      <w:r w:rsidRPr="00D33522">
        <w:rPr>
          <w:rFonts w:ascii="Times New Roman" w:hAnsi="Times New Roman" w:cs="Times New Roman"/>
        </w:rPr>
        <w:t>Чистопольская</w:t>
      </w:r>
      <w:proofErr w:type="spellEnd"/>
      <w:r w:rsidRPr="00D33522">
        <w:rPr>
          <w:rFonts w:ascii="Times New Roman" w:hAnsi="Times New Roman" w:cs="Times New Roman"/>
        </w:rPr>
        <w:t xml:space="preserve"> кадетская школа-интернат».</w:t>
      </w:r>
    </w:p>
    <w:p w:rsidR="00FA5357" w:rsidRPr="00D33522" w:rsidRDefault="00FA5357" w:rsidP="00FA5357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</w:rPr>
      </w:pPr>
      <w:r w:rsidRPr="00D33522">
        <w:rPr>
          <w:rFonts w:ascii="Times New Roman" w:hAnsi="Times New Roman" w:cs="Times New Roman"/>
        </w:rPr>
        <w:t>- Примерные программы по учебным предметам. Начальная школа. В 2 ч. – М.: Просвещение, 2014.</w:t>
      </w:r>
    </w:p>
    <w:p w:rsidR="00FA5357" w:rsidRPr="00D33522" w:rsidRDefault="00FA5357" w:rsidP="00FA5357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</w:rPr>
      </w:pPr>
    </w:p>
    <w:p w:rsidR="00FA5357" w:rsidRPr="00D33522" w:rsidRDefault="00FA5357" w:rsidP="00FA5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</w:rPr>
      </w:pPr>
      <w:bookmarkStart w:id="0" w:name="bookmark9"/>
      <w:r w:rsidRPr="00D33522">
        <w:rPr>
          <w:rFonts w:ascii="Times New Roman" w:eastAsia="Times New Roman" w:hAnsi="Times New Roman" w:cs="Times New Roman"/>
          <w:b/>
        </w:rPr>
        <w:t>Место предмета в учебном плане</w:t>
      </w:r>
    </w:p>
    <w:p w:rsidR="00FA5357" w:rsidRPr="00D33522" w:rsidRDefault="00FA5357" w:rsidP="00FA5357">
      <w:pPr>
        <w:pStyle w:val="1"/>
        <w:ind w:left="-142" w:firstLine="142"/>
        <w:jc w:val="both"/>
        <w:rPr>
          <w:rFonts w:ascii="Times New Roman" w:hAnsi="Times New Roman"/>
        </w:rPr>
      </w:pPr>
      <w:r w:rsidRPr="00D33522">
        <w:rPr>
          <w:rFonts w:ascii="Times New Roman" w:hAnsi="Times New Roman"/>
        </w:rPr>
        <w:t xml:space="preserve">На изучение предмета «Литературное чтение на родном (русском) языке» </w:t>
      </w:r>
      <w:r>
        <w:rPr>
          <w:rFonts w:ascii="Times New Roman" w:hAnsi="Times New Roman"/>
        </w:rPr>
        <w:t>в 4</w:t>
      </w:r>
      <w:r w:rsidRPr="00D33522">
        <w:rPr>
          <w:rFonts w:ascii="Times New Roman" w:hAnsi="Times New Roman"/>
        </w:rPr>
        <w:t xml:space="preserve"> классе отводится 1 ч. в неделю в соответствии с УП ГБОУ «</w:t>
      </w:r>
      <w:proofErr w:type="spellStart"/>
      <w:r w:rsidRPr="00D33522">
        <w:rPr>
          <w:rFonts w:ascii="Times New Roman" w:hAnsi="Times New Roman"/>
        </w:rPr>
        <w:t>Чистопо</w:t>
      </w:r>
      <w:r>
        <w:rPr>
          <w:rFonts w:ascii="Times New Roman" w:hAnsi="Times New Roman"/>
        </w:rPr>
        <w:t>льская</w:t>
      </w:r>
      <w:proofErr w:type="spellEnd"/>
      <w:r>
        <w:rPr>
          <w:rFonts w:ascii="Times New Roman" w:hAnsi="Times New Roman"/>
        </w:rPr>
        <w:t xml:space="preserve"> кадетская школа-интерн</w:t>
      </w:r>
      <w:r w:rsidR="00662E22">
        <w:rPr>
          <w:rFonts w:ascii="Times New Roman" w:hAnsi="Times New Roman"/>
        </w:rPr>
        <w:t>ат».  Программа составлена на 34  ч (34 учебные недели</w:t>
      </w:r>
      <w:r w:rsidRPr="00D33522">
        <w:rPr>
          <w:rFonts w:ascii="Times New Roman" w:hAnsi="Times New Roman"/>
        </w:rPr>
        <w:t xml:space="preserve">)   </w:t>
      </w:r>
    </w:p>
    <w:p w:rsidR="00FA5357" w:rsidRPr="00D33522" w:rsidRDefault="00FA5357" w:rsidP="00FA5357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</w:rPr>
      </w:pPr>
    </w:p>
    <w:p w:rsidR="00FA5357" w:rsidRPr="00D33522" w:rsidRDefault="00FA5357" w:rsidP="00FA5357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</w:rPr>
      </w:pPr>
      <w:r w:rsidRPr="00D33522">
        <w:rPr>
          <w:rFonts w:ascii="Times New Roman" w:hAnsi="Times New Roman" w:cs="Times New Roman"/>
          <w:b/>
        </w:rPr>
        <w:tab/>
        <w:t>Предметными результатами</w:t>
      </w:r>
      <w:r w:rsidRPr="00D33522">
        <w:rPr>
          <w:rFonts w:ascii="Times New Roman" w:hAnsi="Times New Roman" w:cs="Times New Roman"/>
        </w:rPr>
        <w:t xml:space="preserve"> изучения курса «Литературное чтение на родном   языке» является </w:t>
      </w:r>
      <w:proofErr w:type="spellStart"/>
      <w:r w:rsidRPr="00D33522">
        <w:rPr>
          <w:rFonts w:ascii="Times New Roman" w:hAnsi="Times New Roman" w:cs="Times New Roman"/>
        </w:rPr>
        <w:t>сформированность</w:t>
      </w:r>
      <w:proofErr w:type="spellEnd"/>
      <w:r w:rsidRPr="00D33522">
        <w:rPr>
          <w:rFonts w:ascii="Times New Roman" w:hAnsi="Times New Roman" w:cs="Times New Roman"/>
        </w:rPr>
        <w:t xml:space="preserve"> следующих умений:</w:t>
      </w:r>
    </w:p>
    <w:p w:rsidR="00FA5357" w:rsidRPr="00D33522" w:rsidRDefault="00FA5357" w:rsidP="00FA5357">
      <w:pPr>
        <w:numPr>
          <w:ilvl w:val="0"/>
          <w:numId w:val="1"/>
        </w:num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</w:rPr>
      </w:pPr>
      <w:r w:rsidRPr="00D33522">
        <w:rPr>
          <w:rFonts w:ascii="Times New Roman" w:hAnsi="Times New Roman" w:cs="Times New Roman"/>
        </w:rPr>
        <w:t xml:space="preserve">воспринимать на слух художественный текст (рассказ, стихотворение) в исполнении учителя, учащихся; </w:t>
      </w:r>
    </w:p>
    <w:p w:rsidR="00FA5357" w:rsidRPr="00D33522" w:rsidRDefault="00FA5357" w:rsidP="00FA5357">
      <w:pPr>
        <w:numPr>
          <w:ilvl w:val="0"/>
          <w:numId w:val="1"/>
        </w:num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</w:rPr>
      </w:pPr>
      <w:bookmarkStart w:id="1" w:name="_GoBack"/>
      <w:r w:rsidRPr="00D33522">
        <w:rPr>
          <w:rFonts w:ascii="Times New Roman" w:hAnsi="Times New Roman" w:cs="Times New Roman"/>
        </w:rPr>
        <w:t xml:space="preserve">осмысленно, правильно читать целыми словами; </w:t>
      </w:r>
    </w:p>
    <w:bookmarkEnd w:id="1"/>
    <w:p w:rsidR="00FA5357" w:rsidRPr="00D33522" w:rsidRDefault="00FA5357" w:rsidP="00FA5357">
      <w:pPr>
        <w:numPr>
          <w:ilvl w:val="0"/>
          <w:numId w:val="1"/>
        </w:num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</w:rPr>
      </w:pPr>
      <w:r w:rsidRPr="00D33522">
        <w:rPr>
          <w:rFonts w:ascii="Times New Roman" w:hAnsi="Times New Roman" w:cs="Times New Roman"/>
        </w:rPr>
        <w:t xml:space="preserve">отвечать на вопросы учителя по содержанию прочитанного; </w:t>
      </w:r>
    </w:p>
    <w:p w:rsidR="00FA5357" w:rsidRPr="00D33522" w:rsidRDefault="00FA5357" w:rsidP="00FA5357">
      <w:pPr>
        <w:numPr>
          <w:ilvl w:val="0"/>
          <w:numId w:val="1"/>
        </w:num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</w:rPr>
      </w:pPr>
      <w:r w:rsidRPr="00D33522">
        <w:rPr>
          <w:rFonts w:ascii="Times New Roman" w:hAnsi="Times New Roman" w:cs="Times New Roman"/>
        </w:rPr>
        <w:t xml:space="preserve">соотносить автора, название и героев прочитанных произведений; </w:t>
      </w:r>
    </w:p>
    <w:p w:rsidR="00FA5357" w:rsidRPr="00D33522" w:rsidRDefault="00FA5357" w:rsidP="00FA5357">
      <w:pPr>
        <w:numPr>
          <w:ilvl w:val="0"/>
          <w:numId w:val="1"/>
        </w:num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</w:rPr>
      </w:pPr>
      <w:r w:rsidRPr="00D33522">
        <w:rPr>
          <w:rFonts w:ascii="Times New Roman" w:hAnsi="Times New Roman" w:cs="Times New Roman"/>
        </w:rPr>
        <w:t>различать рассказ и стихотворение;</w:t>
      </w:r>
    </w:p>
    <w:p w:rsidR="00FA5357" w:rsidRPr="00D33522" w:rsidRDefault="00FA5357" w:rsidP="00FA5357">
      <w:pPr>
        <w:numPr>
          <w:ilvl w:val="0"/>
          <w:numId w:val="1"/>
        </w:num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</w:rPr>
      </w:pPr>
      <w:r w:rsidRPr="00D33522">
        <w:rPr>
          <w:rFonts w:ascii="Times New Roman" w:hAnsi="Times New Roman" w:cs="Times New Roman"/>
        </w:rPr>
        <w:t>заучивать наизусть небольшие стихотворения;</w:t>
      </w:r>
    </w:p>
    <w:p w:rsidR="00FA5357" w:rsidRPr="00D33522" w:rsidRDefault="00FA5357" w:rsidP="00FA5357">
      <w:pPr>
        <w:numPr>
          <w:ilvl w:val="0"/>
          <w:numId w:val="1"/>
        </w:num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  <w:r w:rsidRPr="00D33522">
        <w:rPr>
          <w:rFonts w:ascii="Times New Roman" w:hAnsi="Times New Roman" w:cs="Times New Roman"/>
          <w:iCs/>
        </w:rPr>
        <w:t xml:space="preserve">понимать смысл заглавия произведения; выбирать наиболее подходящее заглавие из данных; самостоятельно озаглавливать текст; </w:t>
      </w:r>
    </w:p>
    <w:p w:rsidR="00FA5357" w:rsidRPr="00D33522" w:rsidRDefault="00FA5357" w:rsidP="00FA5357">
      <w:pPr>
        <w:numPr>
          <w:ilvl w:val="0"/>
          <w:numId w:val="1"/>
        </w:num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  <w:r w:rsidRPr="00D33522">
        <w:rPr>
          <w:rFonts w:ascii="Times New Roman" w:hAnsi="Times New Roman" w:cs="Times New Roman"/>
          <w:iCs/>
        </w:rPr>
        <w:t xml:space="preserve">делить текст на части, озаглавливать части; </w:t>
      </w:r>
    </w:p>
    <w:p w:rsidR="00FA5357" w:rsidRPr="00D33522" w:rsidRDefault="00FA5357" w:rsidP="00FA5357">
      <w:pPr>
        <w:numPr>
          <w:ilvl w:val="0"/>
          <w:numId w:val="1"/>
        </w:num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  <w:r w:rsidRPr="00D33522">
        <w:rPr>
          <w:rFonts w:ascii="Times New Roman" w:hAnsi="Times New Roman" w:cs="Times New Roman"/>
          <w:iCs/>
        </w:rPr>
        <w:t xml:space="preserve">выбирать наиболее точную формулировку главной мысли из ряда данных; </w:t>
      </w:r>
    </w:p>
    <w:p w:rsidR="00FA5357" w:rsidRPr="00D33522" w:rsidRDefault="00FA5357" w:rsidP="00FA5357">
      <w:pPr>
        <w:numPr>
          <w:ilvl w:val="0"/>
          <w:numId w:val="1"/>
        </w:num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  <w:r w:rsidRPr="00D33522">
        <w:rPr>
          <w:rFonts w:ascii="Times New Roman" w:hAnsi="Times New Roman" w:cs="Times New Roman"/>
          <w:iCs/>
        </w:rPr>
        <w:t xml:space="preserve">подробно и выборочно пересказывать текст; </w:t>
      </w:r>
    </w:p>
    <w:p w:rsidR="00FA5357" w:rsidRPr="00D33522" w:rsidRDefault="00FA5357" w:rsidP="00FA5357">
      <w:pPr>
        <w:numPr>
          <w:ilvl w:val="0"/>
          <w:numId w:val="1"/>
        </w:num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  <w:r w:rsidRPr="00D33522">
        <w:rPr>
          <w:rFonts w:ascii="Times New Roman" w:hAnsi="Times New Roman" w:cs="Times New Roman"/>
          <w:iCs/>
        </w:rPr>
        <w:t xml:space="preserve">составлять устный рассказ о герое прочитанного произведения по плану; </w:t>
      </w:r>
    </w:p>
    <w:p w:rsidR="00FA5357" w:rsidRPr="00D33522" w:rsidRDefault="00FA5357" w:rsidP="00FA5357">
      <w:pPr>
        <w:numPr>
          <w:ilvl w:val="0"/>
          <w:numId w:val="1"/>
        </w:num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  <w:r w:rsidRPr="00D33522">
        <w:rPr>
          <w:rFonts w:ascii="Times New Roman" w:hAnsi="Times New Roman" w:cs="Times New Roman"/>
          <w:iCs/>
        </w:rPr>
        <w:t>размышлять о характере и поступках героя;</w:t>
      </w:r>
    </w:p>
    <w:p w:rsidR="00FA5357" w:rsidRPr="00D33522" w:rsidRDefault="00FA5357" w:rsidP="00FA5357">
      <w:pPr>
        <w:numPr>
          <w:ilvl w:val="0"/>
          <w:numId w:val="1"/>
        </w:num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  <w:r w:rsidRPr="00D33522">
        <w:rPr>
          <w:rFonts w:ascii="Times New Roman" w:hAnsi="Times New Roman" w:cs="Times New Roman"/>
          <w:iCs/>
        </w:rPr>
        <w:t xml:space="preserve">составлять рассказ-характеристику героя; </w:t>
      </w:r>
    </w:p>
    <w:p w:rsidR="00FA5357" w:rsidRPr="00D33522" w:rsidRDefault="00FA5357" w:rsidP="00FA5357">
      <w:pPr>
        <w:numPr>
          <w:ilvl w:val="0"/>
          <w:numId w:val="1"/>
        </w:num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  <w:r w:rsidRPr="00D33522">
        <w:rPr>
          <w:rFonts w:ascii="Times New Roman" w:hAnsi="Times New Roman" w:cs="Times New Roman"/>
          <w:iCs/>
        </w:rPr>
        <w:t xml:space="preserve">составлять устные и письменные описания; </w:t>
      </w:r>
    </w:p>
    <w:p w:rsidR="00FA5357" w:rsidRPr="00D33522" w:rsidRDefault="00FA5357" w:rsidP="00FA5357">
      <w:pPr>
        <w:numPr>
          <w:ilvl w:val="0"/>
          <w:numId w:val="1"/>
        </w:num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  <w:r w:rsidRPr="00D33522">
        <w:rPr>
          <w:rFonts w:ascii="Times New Roman" w:hAnsi="Times New Roman" w:cs="Times New Roman"/>
          <w:iCs/>
        </w:rPr>
        <w:t xml:space="preserve">по ходу чтения представлять картины, устно выражать (рисовать) то, что представили; </w:t>
      </w:r>
    </w:p>
    <w:p w:rsidR="00FA5357" w:rsidRPr="00D33522" w:rsidRDefault="00FA5357" w:rsidP="00FA5357">
      <w:pPr>
        <w:numPr>
          <w:ilvl w:val="0"/>
          <w:numId w:val="1"/>
        </w:num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  <w:r w:rsidRPr="00D33522">
        <w:rPr>
          <w:rFonts w:ascii="Times New Roman" w:hAnsi="Times New Roman" w:cs="Times New Roman"/>
          <w:iCs/>
        </w:rPr>
        <w:t xml:space="preserve">составлять простой и сложный план текста; </w:t>
      </w:r>
    </w:p>
    <w:p w:rsidR="00FA5357" w:rsidRPr="00D33522" w:rsidRDefault="00FA5357" w:rsidP="00FA5357">
      <w:pPr>
        <w:numPr>
          <w:ilvl w:val="0"/>
          <w:numId w:val="1"/>
        </w:num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  <w:r w:rsidRPr="00D33522">
        <w:rPr>
          <w:rFonts w:ascii="Times New Roman" w:hAnsi="Times New Roman" w:cs="Times New Roman"/>
          <w:iCs/>
        </w:rPr>
        <w:t xml:space="preserve">писать сочинение на материале </w:t>
      </w:r>
      <w:proofErr w:type="gramStart"/>
      <w:r w:rsidRPr="00D33522">
        <w:rPr>
          <w:rFonts w:ascii="Times New Roman" w:hAnsi="Times New Roman" w:cs="Times New Roman"/>
          <w:iCs/>
        </w:rPr>
        <w:t>прочитанного</w:t>
      </w:r>
      <w:proofErr w:type="gramEnd"/>
      <w:r w:rsidRPr="00D33522">
        <w:rPr>
          <w:rFonts w:ascii="Times New Roman" w:hAnsi="Times New Roman" w:cs="Times New Roman"/>
          <w:iCs/>
        </w:rPr>
        <w:t xml:space="preserve"> с предварительной подготовкой; </w:t>
      </w:r>
    </w:p>
    <w:p w:rsidR="00FA5357" w:rsidRPr="00D33522" w:rsidRDefault="00FA5357" w:rsidP="00FA5357">
      <w:pPr>
        <w:numPr>
          <w:ilvl w:val="0"/>
          <w:numId w:val="1"/>
        </w:num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  <w:r w:rsidRPr="00D33522">
        <w:rPr>
          <w:rFonts w:ascii="Times New Roman" w:hAnsi="Times New Roman" w:cs="Times New Roman"/>
          <w:iCs/>
        </w:rPr>
        <w:t xml:space="preserve">аргументированно высказывать своё отношение к </w:t>
      </w:r>
      <w:proofErr w:type="gramStart"/>
      <w:r w:rsidRPr="00D33522">
        <w:rPr>
          <w:rFonts w:ascii="Times New Roman" w:hAnsi="Times New Roman" w:cs="Times New Roman"/>
          <w:iCs/>
        </w:rPr>
        <w:t>прочитанному</w:t>
      </w:r>
      <w:proofErr w:type="gramEnd"/>
      <w:r w:rsidRPr="00D33522">
        <w:rPr>
          <w:rFonts w:ascii="Times New Roman" w:hAnsi="Times New Roman" w:cs="Times New Roman"/>
          <w:iCs/>
        </w:rPr>
        <w:t xml:space="preserve">, к героям, понимать и определять свои эмоции; </w:t>
      </w:r>
    </w:p>
    <w:p w:rsidR="00FA5357" w:rsidRPr="00D33522" w:rsidRDefault="00FA5357" w:rsidP="00FA5357">
      <w:pPr>
        <w:numPr>
          <w:ilvl w:val="0"/>
          <w:numId w:val="1"/>
        </w:num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  <w:r w:rsidRPr="00D33522">
        <w:rPr>
          <w:rFonts w:ascii="Times New Roman" w:hAnsi="Times New Roman" w:cs="Times New Roman"/>
          <w:iCs/>
        </w:rPr>
        <w:t xml:space="preserve">понимать и формулировать своё отношение к авторской манере письма; </w:t>
      </w:r>
    </w:p>
    <w:p w:rsidR="00FA5357" w:rsidRPr="00D33522" w:rsidRDefault="00FA5357" w:rsidP="00FA5357">
      <w:pPr>
        <w:numPr>
          <w:ilvl w:val="0"/>
          <w:numId w:val="1"/>
        </w:num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  <w:r w:rsidRPr="00D33522">
        <w:rPr>
          <w:rFonts w:ascii="Times New Roman" w:hAnsi="Times New Roman" w:cs="Times New Roman"/>
          <w:iCs/>
        </w:rPr>
        <w:t xml:space="preserve">иметь собственные читательские приоритеты, уважительно относиться к предпочтениям других; </w:t>
      </w:r>
    </w:p>
    <w:p w:rsidR="00FA5357" w:rsidRPr="00D33522" w:rsidRDefault="00FA5357" w:rsidP="00FA5357">
      <w:pPr>
        <w:numPr>
          <w:ilvl w:val="0"/>
          <w:numId w:val="1"/>
        </w:num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  <w:r w:rsidRPr="00D33522">
        <w:rPr>
          <w:rFonts w:ascii="Times New Roman" w:hAnsi="Times New Roman" w:cs="Times New Roman"/>
          <w:iCs/>
        </w:rPr>
        <w:t>самостоятельно давать характеристику героя (портрет, черты характера и поступки, речь, отношение автора к герою; собственное отношение к герою); относить произведения к жанру басни, фантастической повести по определённым признакам.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</w:p>
    <w:p w:rsidR="00FA5357" w:rsidRPr="00D33522" w:rsidRDefault="00FA5357" w:rsidP="00FA5357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 w:rsidRPr="00D33522">
        <w:rPr>
          <w:rFonts w:ascii="Times New Roman" w:eastAsia="Times New Roman" w:hAnsi="Times New Roman" w:cs="Times New Roman"/>
          <w:b/>
          <w:bCs/>
        </w:rPr>
        <w:t>Содержание программы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b/>
          <w:iCs/>
        </w:rPr>
      </w:pPr>
      <w:proofErr w:type="spellStart"/>
      <w:r w:rsidRPr="00D33522">
        <w:rPr>
          <w:rFonts w:ascii="Times New Roman" w:hAnsi="Times New Roman" w:cs="Times New Roman"/>
          <w:b/>
          <w:iCs/>
        </w:rPr>
        <w:t>Аудирование</w:t>
      </w:r>
      <w:proofErr w:type="spellEnd"/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  <w:r w:rsidRPr="00D33522">
        <w:rPr>
          <w:rFonts w:ascii="Times New Roman" w:hAnsi="Times New Roman" w:cs="Times New Roman"/>
          <w:iCs/>
        </w:rPr>
        <w:t xml:space="preserve">Восприятие на слух звучащей речи (высказывание собеседника, слушание различных текстов). </w:t>
      </w:r>
      <w:proofErr w:type="gramStart"/>
      <w:r w:rsidRPr="00D33522">
        <w:rPr>
          <w:rFonts w:ascii="Times New Roman" w:hAnsi="Times New Roman" w:cs="Times New Roman"/>
          <w:iCs/>
        </w:rPr>
        <w:t>Адекватное понимание содержания звучащей речи, умение отвечать на вопросы по содержанию прослушанного произведения, определение последовательности событий, осознание цели речевого высказывания, умение задавать вопросы по прослушанному учебному, научно-познавательному и художественному произведениям.</w:t>
      </w:r>
      <w:proofErr w:type="gramEnd"/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  <w:r w:rsidRPr="00D33522">
        <w:rPr>
          <w:rFonts w:ascii="Times New Roman" w:hAnsi="Times New Roman" w:cs="Times New Roman"/>
          <w:iCs/>
        </w:rPr>
        <w:tab/>
        <w:t>Развитие умения наблюдать за выразительностью речи, за особенностью авторского стиля.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b/>
          <w:iCs/>
        </w:rPr>
      </w:pP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b/>
          <w:iCs/>
        </w:rPr>
      </w:pPr>
      <w:r w:rsidRPr="00D33522">
        <w:rPr>
          <w:rFonts w:ascii="Times New Roman" w:hAnsi="Times New Roman" w:cs="Times New Roman"/>
          <w:b/>
          <w:iCs/>
        </w:rPr>
        <w:t>Чтение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  <w:r w:rsidRPr="00D33522">
        <w:rPr>
          <w:rFonts w:ascii="Times New Roman" w:hAnsi="Times New Roman" w:cs="Times New Roman"/>
          <w:iCs/>
        </w:rPr>
        <w:tab/>
        <w:t>Чтение вслух. Ориентация на развитие речевой культуры учащихся формирование у них коммуникативно-речевых умений и навыков.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  <w:r w:rsidRPr="00D33522">
        <w:rPr>
          <w:rFonts w:ascii="Times New Roman" w:hAnsi="Times New Roman" w:cs="Times New Roman"/>
          <w:iCs/>
        </w:rPr>
        <w:tab/>
        <w:t>Постепенное увеличение скорости чтения. Соблюдение орфоэпических и интонационных норм чтения. Чтение предложений с интонационным выделением знаков препинания. Понимание смысловых особенностей разных по виду и типу текстов, передача их с помощью интонирования. Воспитание эстетической отзывчивости на произведение. Умение самостоятельно подготовиться к выразительному чтению небольшого текста (выбрать тон и темп чтения, определить логические ударения и паузы).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  <w:r w:rsidRPr="00D33522">
        <w:rPr>
          <w:rFonts w:ascii="Times New Roman" w:hAnsi="Times New Roman" w:cs="Times New Roman"/>
          <w:iCs/>
        </w:rPr>
        <w:tab/>
        <w:t>Развитие умения переходить от чтения вслух и чтению про себя.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  <w:r w:rsidRPr="00D33522">
        <w:rPr>
          <w:rFonts w:ascii="Times New Roman" w:hAnsi="Times New Roman" w:cs="Times New Roman"/>
          <w:iCs/>
        </w:rPr>
        <w:tab/>
        <w:t xml:space="preserve">Чтение про себя. Осознание смысла произведения при чтении про себя (доступных по объёму и жанру произведений). 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  <w:r w:rsidRPr="00D33522">
        <w:rPr>
          <w:rFonts w:ascii="Times New Roman" w:hAnsi="Times New Roman" w:cs="Times New Roman"/>
          <w:iCs/>
        </w:rPr>
        <w:t>Определение вида чтения (изучающее, ознакомительное, выборочное), умение находить в тексте необходимую информацию, понимание её особенностей.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iCs/>
        </w:rPr>
      </w:pP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/>
          <w:bCs/>
        </w:rPr>
      </w:pPr>
      <w:r w:rsidRPr="00D33522">
        <w:rPr>
          <w:rFonts w:ascii="Times New Roman" w:eastAsia="Times New Roman" w:hAnsi="Times New Roman" w:cs="Times New Roman"/>
          <w:b/>
          <w:bCs/>
        </w:rPr>
        <w:t>Работа с разными видами текста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D33522">
        <w:rPr>
          <w:rFonts w:ascii="Times New Roman" w:eastAsia="Times New Roman" w:hAnsi="Times New Roman" w:cs="Times New Roman"/>
          <w:bCs/>
        </w:rPr>
        <w:t>Общее представление о разных видах текста: художественном, учебном, научно-популярном — и их сравнение. Определение целей,  создания этих видов текста. Умение ориентироваться в нравственном содержании художественных произведении, осознавать сущность поведения героев.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D33522">
        <w:rPr>
          <w:rFonts w:ascii="Times New Roman" w:eastAsia="Times New Roman" w:hAnsi="Times New Roman" w:cs="Times New Roman"/>
          <w:bCs/>
        </w:rPr>
        <w:t>Практическое освоение умения отличать текст от набора предложений. Прогнозирование содержания произведения по его названию и оформлению.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D33522">
        <w:rPr>
          <w:rFonts w:ascii="Times New Roman" w:eastAsia="Times New Roman" w:hAnsi="Times New Roman" w:cs="Times New Roman"/>
          <w:bCs/>
        </w:rPr>
        <w:t xml:space="preserve">Самостоятельное определение темы и главной мысли произведения по вопросам и самостоятельное деление текста на смысловые части, их </w:t>
      </w:r>
      <w:proofErr w:type="spellStart"/>
      <w:r w:rsidRPr="00D33522">
        <w:rPr>
          <w:rFonts w:ascii="Times New Roman" w:eastAsia="Times New Roman" w:hAnsi="Times New Roman" w:cs="Times New Roman"/>
          <w:bCs/>
        </w:rPr>
        <w:t>озаглавливание</w:t>
      </w:r>
      <w:proofErr w:type="spellEnd"/>
      <w:r w:rsidRPr="00D33522">
        <w:rPr>
          <w:rFonts w:ascii="Times New Roman" w:eastAsia="Times New Roman" w:hAnsi="Times New Roman" w:cs="Times New Roman"/>
          <w:bCs/>
        </w:rPr>
        <w:t>. Умение работать с разными видами информации.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D33522">
        <w:rPr>
          <w:rFonts w:ascii="Times New Roman" w:eastAsia="Times New Roman" w:hAnsi="Times New Roman" w:cs="Times New Roman"/>
          <w:bCs/>
        </w:rPr>
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Cs/>
        </w:rPr>
      </w:pP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/>
          <w:bCs/>
        </w:rPr>
      </w:pPr>
      <w:r w:rsidRPr="00D33522">
        <w:rPr>
          <w:rFonts w:ascii="Times New Roman" w:eastAsia="Times New Roman" w:hAnsi="Times New Roman" w:cs="Times New Roman"/>
          <w:b/>
          <w:bCs/>
        </w:rPr>
        <w:t>Работа с текстом художественного произведения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D33522">
        <w:rPr>
          <w:rFonts w:ascii="Times New Roman" w:eastAsia="Times New Roman" w:hAnsi="Times New Roman" w:cs="Times New Roman"/>
          <w:bCs/>
        </w:rPr>
        <w:t>Определение особенностей художественного текста: своеобразие выразительных средств языка (с помощью учителя). Понимание заглавия произведения, его адекватное соотношение с содержанием.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D33522">
        <w:rPr>
          <w:rFonts w:ascii="Times New Roman" w:eastAsia="Times New Roman" w:hAnsi="Times New Roman" w:cs="Times New Roman"/>
          <w:bCs/>
        </w:rPr>
        <w:t>Понимание нравственно-эстетического содержания прочитанного произведения, осознание мотивации поведения героев, анализ поступков героев с точки зрения норм морали.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D33522">
        <w:rPr>
          <w:rFonts w:ascii="Times New Roman" w:eastAsia="Times New Roman" w:hAnsi="Times New Roman" w:cs="Times New Roman"/>
          <w:bCs/>
        </w:rPr>
        <w:t>Характеристика героя произведения с использованием художественно-выразительных средств данного текста. Нахождение в тексте слов и выражений, характеризующих героя и события. Анализ (с помощью учителя) поступка персонажа и его мотивов. Сопоставление поступков героев по аналогии или по контрасту. Характеристика героя произведения: портрет, характер, выраженные через поступки и речь. Выявление авторского отношения к герою на основе анализа текста, авторских помет, имён героев.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D33522">
        <w:rPr>
          <w:rFonts w:ascii="Times New Roman" w:eastAsia="Times New Roman" w:hAnsi="Times New Roman" w:cs="Times New Roman"/>
          <w:bCs/>
        </w:rPr>
        <w:t xml:space="preserve">Освоение разных видов пересказа художественного текста: </w:t>
      </w:r>
      <w:proofErr w:type="gramStart"/>
      <w:r w:rsidRPr="00D33522">
        <w:rPr>
          <w:rFonts w:ascii="Times New Roman" w:eastAsia="Times New Roman" w:hAnsi="Times New Roman" w:cs="Times New Roman"/>
          <w:bCs/>
        </w:rPr>
        <w:t>подробный</w:t>
      </w:r>
      <w:proofErr w:type="gramEnd"/>
      <w:r w:rsidRPr="00D33522">
        <w:rPr>
          <w:rFonts w:ascii="Times New Roman" w:eastAsia="Times New Roman" w:hAnsi="Times New Roman" w:cs="Times New Roman"/>
          <w:bCs/>
        </w:rPr>
        <w:t>, выборочный и краткий (передача основных мыслей).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Cs/>
        </w:rPr>
      </w:pPr>
    </w:p>
    <w:p w:rsidR="00FA5357" w:rsidRPr="00A7353B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/>
          <w:bCs/>
        </w:rPr>
      </w:pPr>
      <w:r w:rsidRPr="00D33522">
        <w:rPr>
          <w:rFonts w:ascii="Times New Roman" w:eastAsia="Times New Roman" w:hAnsi="Times New Roman" w:cs="Times New Roman"/>
          <w:b/>
          <w:bCs/>
        </w:rPr>
        <w:t xml:space="preserve">Работа с научно-популярным, учебным и другими </w:t>
      </w:r>
      <w:proofErr w:type="spellStart"/>
      <w:r w:rsidRPr="00D33522">
        <w:rPr>
          <w:rFonts w:ascii="Times New Roman" w:eastAsia="Times New Roman" w:hAnsi="Times New Roman" w:cs="Times New Roman"/>
          <w:b/>
          <w:bCs/>
        </w:rPr>
        <w:t>текстами</w:t>
      </w:r>
      <w:r w:rsidRPr="00D33522">
        <w:rPr>
          <w:rFonts w:ascii="Times New Roman" w:eastAsia="Times New Roman" w:hAnsi="Times New Roman" w:cs="Times New Roman"/>
          <w:bCs/>
        </w:rPr>
        <w:t>Понимание</w:t>
      </w:r>
      <w:proofErr w:type="spellEnd"/>
      <w:r w:rsidRPr="00D33522">
        <w:rPr>
          <w:rFonts w:ascii="Times New Roman" w:eastAsia="Times New Roman" w:hAnsi="Times New Roman" w:cs="Times New Roman"/>
          <w:bCs/>
        </w:rPr>
        <w:t xml:space="preserve"> заглавия произведения, адекватное соотношение с его содержанием. Определение особенностей учебного и научно-популярного текстов (передача информации). Знакомство с простейшими приёмами анализа различных видов текста: установление причинно-следственных связей, определение главной мысли текста. Деление текста на части. Определение </w:t>
      </w:r>
      <w:proofErr w:type="spellStart"/>
      <w:r w:rsidRPr="00D33522">
        <w:rPr>
          <w:rFonts w:ascii="Times New Roman" w:eastAsia="Times New Roman" w:hAnsi="Times New Roman" w:cs="Times New Roman"/>
          <w:bCs/>
        </w:rPr>
        <w:t>микротем</w:t>
      </w:r>
      <w:proofErr w:type="spellEnd"/>
      <w:r w:rsidRPr="00D33522">
        <w:rPr>
          <w:rFonts w:ascii="Times New Roman" w:eastAsia="Times New Roman" w:hAnsi="Times New Roman" w:cs="Times New Roman"/>
          <w:bCs/>
        </w:rPr>
        <w:t>. Ключевые или опорные слова. Построение алгоритма деятельности по воспроизведению текста. Воспроизведение текста с опорой на ключевые слова, модель, схему. Подробный пересказ текста. Краткий пересказ текста (выделение главного в содержании текста). Умение работать с учебными заданиями, обобщающими вопросами и справочным материалом.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Cs/>
        </w:rPr>
      </w:pP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/>
          <w:bCs/>
        </w:rPr>
      </w:pPr>
      <w:r w:rsidRPr="00D33522">
        <w:rPr>
          <w:rFonts w:ascii="Times New Roman" w:eastAsia="Times New Roman" w:hAnsi="Times New Roman" w:cs="Times New Roman"/>
          <w:b/>
          <w:bCs/>
        </w:rPr>
        <w:t>Умение говорить (культура речевого общения)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D33522">
        <w:rPr>
          <w:rFonts w:ascii="Times New Roman" w:eastAsia="Times New Roman" w:hAnsi="Times New Roman" w:cs="Times New Roman"/>
          <w:bCs/>
        </w:rPr>
        <w:t xml:space="preserve">Осознание диалога как вида речи. Особенности диалогического общения: умение понимать вопросы, отвечать на них и самостоятельно задавать вопросы по тексту; внимательно выслушивать, не перебивая, собеседника и в вежливой форме высказывать свою точку зрения по обсуждаемому </w:t>
      </w:r>
      <w:r w:rsidRPr="00D33522">
        <w:rPr>
          <w:rFonts w:ascii="Times New Roman" w:eastAsia="Times New Roman" w:hAnsi="Times New Roman" w:cs="Times New Roman"/>
          <w:bCs/>
        </w:rPr>
        <w:lastRenderedPageBreak/>
        <w:t>произведению (художественному, учебному, научно-познавательному). Умение проявлять доброжелательность к собеседнику. Доказательство собственной точки зрения с опорой на текст или личный опыт. Использование норм речевого этикета в процессе общения. Знакомство с особенностями национального этикета на основе литературных произведений.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D33522">
        <w:rPr>
          <w:rFonts w:ascii="Times New Roman" w:eastAsia="Times New Roman" w:hAnsi="Times New Roman" w:cs="Times New Roman"/>
          <w:bCs/>
        </w:rPr>
        <w:t>Работа со словом (распознавать прямое и переносное значение слов, их многозначность), целенаправленное пополнение активного словарного запаса. Работа со словарями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D33522">
        <w:rPr>
          <w:rFonts w:ascii="Times New Roman" w:eastAsia="Times New Roman" w:hAnsi="Times New Roman" w:cs="Times New Roman"/>
          <w:bCs/>
        </w:rPr>
        <w:t xml:space="preserve">Умение построить монологическое речевое высказывание небольшого объёма с опорой на авторский текст, по предложенной теме или в форме ответа на вопрос. Формирование грамматически правильной речи, эмоциональной выразительности и содержательности. Отражение основной мысли текста в высказывании. Передача содержания прочитанного или прослушанного с учётом специфики научно-популярного, учебного и художественного текстов. </w:t>
      </w:r>
      <w:proofErr w:type="gramStart"/>
      <w:r w:rsidRPr="00D33522">
        <w:rPr>
          <w:rFonts w:ascii="Times New Roman" w:eastAsia="Times New Roman" w:hAnsi="Times New Roman" w:cs="Times New Roman"/>
          <w:bCs/>
        </w:rPr>
        <w:t>Передача впечатлений (из повседневной жизни, художественного произведения, изобразительного искусства) в рассказе (описание, рассуждение, повествование).</w:t>
      </w:r>
      <w:proofErr w:type="gramEnd"/>
      <w:r w:rsidRPr="00D33522">
        <w:rPr>
          <w:rFonts w:ascii="Times New Roman" w:eastAsia="Times New Roman" w:hAnsi="Times New Roman" w:cs="Times New Roman"/>
          <w:bCs/>
        </w:rPr>
        <w:t xml:space="preserve"> Самостоятельное построение плана собственного высказывания. Отбор и использование выразительных средств (синонимы, антонимы, сравнения) с учётом особенностей монологического высказывания.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D33522">
        <w:rPr>
          <w:rFonts w:ascii="Times New Roman" w:eastAsia="Times New Roman" w:hAnsi="Times New Roman" w:cs="Times New Roman"/>
          <w:bCs/>
        </w:rPr>
        <w:t>Устное сочинение как продолжение прочитанного произведения, отдельных его сюжетных линий, короткий рассказ по рисункам либо на заданную тему.</w:t>
      </w:r>
      <w:bookmarkEnd w:id="0"/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/>
          <w:bCs/>
        </w:rPr>
      </w:pP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/>
          <w:bCs/>
        </w:rPr>
      </w:pPr>
      <w:r w:rsidRPr="00D33522">
        <w:rPr>
          <w:rFonts w:ascii="Times New Roman" w:eastAsia="Times New Roman" w:hAnsi="Times New Roman" w:cs="Times New Roman"/>
          <w:b/>
          <w:bCs/>
        </w:rPr>
        <w:t>Умение говорить (культура речевого общения)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D33522">
        <w:rPr>
          <w:rFonts w:ascii="Times New Roman" w:eastAsia="Times New Roman" w:hAnsi="Times New Roman" w:cs="Times New Roman"/>
          <w:bCs/>
        </w:rPr>
        <w:t>Осознание диалога как вида речи. Особенности диалогического общения: умение понимать вопросы, отвечать на них и самостоятельно задавать вопросы по тексту; внимательно выслушивать, не перебивая, собеседника и в вежливой форме высказывать свою точку зрения по обсуждаемому произведению (художественному, учебному, научно-познавательному). Умение проявлять доброжелательность к собеседнику. Доказательство собственной точки зрения с опорой на текст или личный опыт. Использование норм речевого этикета в процессе общения. Знакомство с особенностями национального этикета на основе  литературных  произведений.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D33522">
        <w:rPr>
          <w:rFonts w:ascii="Times New Roman" w:eastAsia="Times New Roman" w:hAnsi="Times New Roman" w:cs="Times New Roman"/>
          <w:bCs/>
        </w:rPr>
        <w:t>Работа со словом (распознавать прямое и переносное значение слов, их многозначность), целенаправленное пополнение активного словарного запаса. Работа со словарями.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D33522">
        <w:rPr>
          <w:rFonts w:ascii="Times New Roman" w:eastAsia="Times New Roman" w:hAnsi="Times New Roman" w:cs="Times New Roman"/>
          <w:bCs/>
        </w:rPr>
        <w:t xml:space="preserve">Умение построить монологическое речевое высказывание небольшого объёма с опорой на авторский текст, по предложенной теме или в форме ответа на вопрос. Формирование грамматически правильной речи, эмоциональной выразительности и содержательности. Отражение основной мысли текста в высказывании. Передача содержания прочитанного или прослушанного с учётом специфики научно-популярного, учебного и художественного текстов. </w:t>
      </w:r>
      <w:proofErr w:type="gramStart"/>
      <w:r w:rsidRPr="00D33522">
        <w:rPr>
          <w:rFonts w:ascii="Times New Roman" w:eastAsia="Times New Roman" w:hAnsi="Times New Roman" w:cs="Times New Roman"/>
          <w:bCs/>
        </w:rPr>
        <w:t>Передача впечатлений (из повседневной жизни, художественного произведения, изобразительного искусства) в рассказе (описание, рассуждение, повествование).</w:t>
      </w:r>
      <w:proofErr w:type="gramEnd"/>
      <w:r w:rsidRPr="00D33522">
        <w:rPr>
          <w:rFonts w:ascii="Times New Roman" w:eastAsia="Times New Roman" w:hAnsi="Times New Roman" w:cs="Times New Roman"/>
          <w:bCs/>
        </w:rPr>
        <w:t xml:space="preserve"> Самостоятельное построение плана собственного высказывания. Отбор и использование выразительных средств (синонимы, антонимы, сравнения) с учётом особенностей монологического высказывания.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D33522">
        <w:rPr>
          <w:rFonts w:ascii="Times New Roman" w:eastAsia="Times New Roman" w:hAnsi="Times New Roman" w:cs="Times New Roman"/>
          <w:bCs/>
        </w:rPr>
        <w:t>Устное сочинение как продолжение прочитанного произведения, отдельных его сюжетных линий, короткий рассказ по рисункам либо на заданную тему.</w:t>
      </w: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/>
          <w:bCs/>
        </w:rPr>
      </w:pPr>
    </w:p>
    <w:p w:rsidR="00FA5357" w:rsidRPr="00D33522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/>
          <w:bCs/>
        </w:rPr>
      </w:pPr>
      <w:r w:rsidRPr="00D33522">
        <w:rPr>
          <w:rFonts w:ascii="Times New Roman" w:eastAsia="Times New Roman" w:hAnsi="Times New Roman" w:cs="Times New Roman"/>
          <w:b/>
          <w:bCs/>
        </w:rPr>
        <w:t>Письмо (культура письменной речи)</w:t>
      </w:r>
    </w:p>
    <w:p w:rsidR="00FA5357" w:rsidRDefault="00FA5357" w:rsidP="00FA5357">
      <w:pPr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 w:cs="Times New Roman"/>
          <w:bCs/>
        </w:rPr>
      </w:pPr>
      <w:proofErr w:type="gramStart"/>
      <w:r w:rsidRPr="00D33522">
        <w:rPr>
          <w:rFonts w:ascii="Times New Roman" w:eastAsia="Times New Roman" w:hAnsi="Times New Roman" w:cs="Times New Roman"/>
          <w:bCs/>
        </w:rPr>
        <w:t>Нормы письменной речи: соответствие содержания заголовку (отражение темы, места действия, характеров героев), использование в письменной речи выразительных средств языка (синонимы, антонимы, сравнения) в мини-сочинениях (повествование, описание, рассужд</w:t>
      </w:r>
      <w:r>
        <w:rPr>
          <w:rFonts w:ascii="Times New Roman" w:eastAsia="Times New Roman" w:hAnsi="Times New Roman" w:cs="Times New Roman"/>
          <w:bCs/>
        </w:rPr>
        <w:t>ение), рассказ на заданную тему</w:t>
      </w:r>
      <w:r w:rsidR="00EB755B">
        <w:rPr>
          <w:rFonts w:ascii="Times New Roman" w:eastAsia="Times New Roman" w:hAnsi="Times New Roman" w:cs="Times New Roman"/>
          <w:bCs/>
        </w:rPr>
        <w:t>.</w:t>
      </w:r>
      <w:proofErr w:type="gramEnd"/>
    </w:p>
    <w:p w:rsidR="00FA5357" w:rsidRPr="00D33522" w:rsidRDefault="00FA5357" w:rsidP="00EB755B">
      <w:pPr>
        <w:keepNext/>
        <w:keepLines/>
        <w:widowControl w:val="0"/>
        <w:tabs>
          <w:tab w:val="left" w:pos="486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</w:rPr>
      </w:pPr>
      <w:r w:rsidRPr="00D33522">
        <w:rPr>
          <w:rFonts w:ascii="Times New Roman" w:eastAsia="Times New Roman" w:hAnsi="Times New Roman" w:cs="Times New Roman"/>
          <w:b/>
          <w:bCs/>
        </w:rPr>
        <w:t>Творческая деятельность обучающихся (на основе литературных произведений)</w:t>
      </w:r>
    </w:p>
    <w:p w:rsidR="00FA5357" w:rsidRPr="00D33522" w:rsidRDefault="00FA5357" w:rsidP="00FA5357">
      <w:pPr>
        <w:keepNext/>
        <w:keepLines/>
        <w:widowControl w:val="0"/>
        <w:tabs>
          <w:tab w:val="left" w:pos="486"/>
        </w:tabs>
        <w:spacing w:after="0" w:line="240" w:lineRule="auto"/>
        <w:ind w:left="-142" w:firstLine="142"/>
        <w:jc w:val="both"/>
        <w:outlineLvl w:val="2"/>
        <w:rPr>
          <w:rFonts w:ascii="Times New Roman" w:eastAsia="Times New Roman" w:hAnsi="Times New Roman" w:cs="Times New Roman"/>
          <w:b/>
          <w:bCs/>
        </w:rPr>
      </w:pPr>
      <w:r w:rsidRPr="00D33522">
        <w:rPr>
          <w:rFonts w:ascii="Times New Roman" w:eastAsia="Times New Roman" w:hAnsi="Times New Roman" w:cs="Times New Roman"/>
          <w:bCs/>
        </w:rPr>
        <w:tab/>
        <w:t xml:space="preserve">Интерпретация текста литературного произведения в творческой деятельности учащихся: чтение по ролям, </w:t>
      </w:r>
      <w:proofErr w:type="spellStart"/>
      <w:r w:rsidRPr="00D33522">
        <w:rPr>
          <w:rFonts w:ascii="Times New Roman" w:eastAsia="Times New Roman" w:hAnsi="Times New Roman" w:cs="Times New Roman"/>
          <w:bCs/>
        </w:rPr>
        <w:t>инсценирование</w:t>
      </w:r>
      <w:proofErr w:type="spellEnd"/>
      <w:r w:rsidRPr="00D33522">
        <w:rPr>
          <w:rFonts w:ascii="Times New Roman" w:eastAsia="Times New Roman" w:hAnsi="Times New Roman" w:cs="Times New Roman"/>
          <w:bCs/>
        </w:rPr>
        <w:t xml:space="preserve">, драматизация, устное словесное рисование, знакомство с различными способами работы с деформированным текстом и использование их </w:t>
      </w:r>
      <w:proofErr w:type="gramStart"/>
      <w:r w:rsidRPr="00D33522">
        <w:rPr>
          <w:rFonts w:ascii="Times New Roman" w:eastAsia="Times New Roman" w:hAnsi="Times New Roman" w:cs="Times New Roman"/>
          <w:bCs/>
        </w:rPr>
        <w:t xml:space="preserve">( </w:t>
      </w:r>
      <w:proofErr w:type="gramEnd"/>
      <w:r w:rsidRPr="00D33522">
        <w:rPr>
          <w:rFonts w:ascii="Times New Roman" w:eastAsia="Times New Roman" w:hAnsi="Times New Roman" w:cs="Times New Roman"/>
          <w:bCs/>
        </w:rPr>
        <w:t>установление причинно-следственных связей, последовательности событий, изложение с элементами сочинения, создание собственного текста на основе художественного произведения (текст по аналогии), по серии иллюстраций к произведению или на основе личного опыта). Развитие умения различать состояние природы в различные времена года, настроение людей, оформлять свои впечатления в устной или письменной речи. Сравнивать свои тексты с художественными текстами-описаниями, находить литературные произведения, созвучные своему эмоциональному настрою, объяснять свой выбор.</w:t>
      </w:r>
    </w:p>
    <w:p w:rsidR="00FA5357" w:rsidRPr="00F7522F" w:rsidRDefault="00FA5357" w:rsidP="00FA5357">
      <w:pPr>
        <w:pStyle w:val="a6"/>
        <w:widowControl w:val="0"/>
        <w:tabs>
          <w:tab w:val="left" w:pos="528"/>
        </w:tabs>
        <w:suppressAutoHyphens/>
        <w:spacing w:after="0" w:line="276" w:lineRule="auto"/>
        <w:ind w:left="-142" w:firstLine="142"/>
        <w:rPr>
          <w:rFonts w:ascii="Times New Roman" w:hAnsi="Times New Roman"/>
          <w:b/>
          <w:bCs/>
          <w:color w:val="000000"/>
        </w:rPr>
      </w:pPr>
    </w:p>
    <w:p w:rsidR="00FA5357" w:rsidRPr="00A26F9C" w:rsidRDefault="00FA5357" w:rsidP="00FA5357">
      <w:pPr>
        <w:widowControl w:val="0"/>
        <w:spacing w:after="0" w:line="240" w:lineRule="auto"/>
        <w:ind w:firstLine="280"/>
        <w:jc w:val="center"/>
        <w:rPr>
          <w:rFonts w:ascii="Times New Roman" w:eastAsia="Courier New" w:hAnsi="Times New Roman"/>
          <w:b/>
        </w:rPr>
      </w:pPr>
      <w:r w:rsidRPr="00A26F9C">
        <w:rPr>
          <w:rFonts w:ascii="Times New Roman" w:eastAsia="Courier New" w:hAnsi="Times New Roman"/>
          <w:b/>
        </w:rPr>
        <w:lastRenderedPageBreak/>
        <w:t xml:space="preserve"> Планируемые результаты освоения программы  «Литературное чтение на родном (русском) языке»</w:t>
      </w:r>
    </w:p>
    <w:p w:rsidR="00FA5357" w:rsidRPr="00A26F9C" w:rsidRDefault="00FA5357" w:rsidP="00FA5357">
      <w:pPr>
        <w:spacing w:after="0"/>
        <w:contextualSpacing/>
        <w:jc w:val="both"/>
        <w:rPr>
          <w:rFonts w:ascii="Times New Roman" w:hAnsi="Times New Roman"/>
        </w:rPr>
      </w:pPr>
    </w:p>
    <w:p w:rsidR="00FA5357" w:rsidRPr="00A26F9C" w:rsidRDefault="00FA5357" w:rsidP="00FA5357">
      <w:pPr>
        <w:spacing w:after="0"/>
        <w:jc w:val="both"/>
        <w:rPr>
          <w:rFonts w:ascii="Times New Roman" w:hAnsi="Times New Roman"/>
          <w:b/>
          <w:iCs/>
        </w:rPr>
      </w:pPr>
      <w:r w:rsidRPr="00A26F9C">
        <w:rPr>
          <w:rFonts w:ascii="Times New Roman" w:hAnsi="Times New Roman"/>
          <w:b/>
          <w:iCs/>
        </w:rPr>
        <w:t>В 4 классе</w:t>
      </w:r>
    </w:p>
    <w:p w:rsidR="00FA5357" w:rsidRPr="00A26F9C" w:rsidRDefault="00FA5357" w:rsidP="00FA5357">
      <w:pPr>
        <w:spacing w:after="0" w:line="240" w:lineRule="auto"/>
        <w:jc w:val="both"/>
        <w:rPr>
          <w:rFonts w:ascii="Times New Roman" w:eastAsia="Times New Roman" w:hAnsi="Times New Roman"/>
          <w:b/>
          <w:i/>
        </w:rPr>
      </w:pPr>
      <w:r w:rsidRPr="00A26F9C">
        <w:rPr>
          <w:rFonts w:ascii="Times New Roman" w:eastAsia="Times New Roman" w:hAnsi="Times New Roman"/>
          <w:b/>
          <w:i/>
        </w:rPr>
        <w:t>Ученик научится:</w:t>
      </w:r>
    </w:p>
    <w:p w:rsidR="00FA5357" w:rsidRPr="00A26F9C" w:rsidRDefault="00FA5357" w:rsidP="00FA5357">
      <w:pPr>
        <w:spacing w:after="0" w:line="240" w:lineRule="auto"/>
        <w:contextualSpacing/>
        <w:jc w:val="both"/>
        <w:rPr>
          <w:rFonts w:ascii="Times New Roman" w:hAnsi="Times New Roman"/>
          <w:color w:val="000000"/>
        </w:rPr>
      </w:pPr>
      <w:r w:rsidRPr="00A26F9C">
        <w:rPr>
          <w:rFonts w:ascii="Times New Roman" w:hAnsi="Times New Roman"/>
          <w:color w:val="000000"/>
        </w:rPr>
        <w:t xml:space="preserve"> -Читать вслух любой незнакомый текст (художественный и нехудожественный, поэтический и прозаический) целыми словами, ориентируясь на ключевые слова, знаки препинания (темп чтения не менее 95 слов в минуту).</w:t>
      </w:r>
    </w:p>
    <w:p w:rsidR="00FA5357" w:rsidRPr="00A26F9C" w:rsidRDefault="00FA5357" w:rsidP="00FA5357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/>
          <w:b/>
          <w:bCs/>
          <w:i/>
          <w:spacing w:val="2"/>
          <w:lang w:eastAsia="ja-JP"/>
        </w:rPr>
      </w:pPr>
      <w:r w:rsidRPr="00A26F9C">
        <w:rPr>
          <w:rFonts w:ascii="Times New Roman" w:eastAsia="MS Mincho" w:hAnsi="Times New Roman"/>
          <w:b/>
          <w:bCs/>
          <w:i/>
          <w:spacing w:val="2"/>
          <w:lang w:eastAsia="ja-JP"/>
        </w:rPr>
        <w:t>Ученик получит возможность научиться:</w:t>
      </w:r>
    </w:p>
    <w:p w:rsidR="00FA5357" w:rsidRPr="00A26F9C" w:rsidRDefault="00FA5357" w:rsidP="00FA5357">
      <w:pPr>
        <w:pStyle w:val="a6"/>
        <w:widowControl w:val="0"/>
        <w:tabs>
          <w:tab w:val="left" w:pos="528"/>
        </w:tabs>
        <w:suppressAutoHyphens/>
        <w:spacing w:after="0" w:line="276" w:lineRule="auto"/>
        <w:ind w:firstLine="0"/>
        <w:rPr>
          <w:rFonts w:ascii="Times New Roman" w:hAnsi="Times New Roman"/>
          <w:color w:val="000000"/>
        </w:rPr>
      </w:pPr>
      <w:r w:rsidRPr="00A26F9C">
        <w:rPr>
          <w:rFonts w:ascii="Times New Roman" w:hAnsi="Times New Roman"/>
          <w:color w:val="000000"/>
        </w:rPr>
        <w:t xml:space="preserve"> -Отвечать на вопросы по содержанию прочитанного текста.</w:t>
      </w:r>
    </w:p>
    <w:p w:rsidR="00FA5357" w:rsidRPr="00A26F9C" w:rsidRDefault="00FA5357" w:rsidP="00FA5357">
      <w:pPr>
        <w:pStyle w:val="a6"/>
        <w:widowControl w:val="0"/>
        <w:tabs>
          <w:tab w:val="left" w:pos="528"/>
        </w:tabs>
        <w:suppressAutoHyphens/>
        <w:spacing w:after="0" w:line="276" w:lineRule="auto"/>
        <w:ind w:left="-142" w:firstLine="142"/>
        <w:rPr>
          <w:rFonts w:ascii="Times New Roman" w:hAnsi="Times New Roman"/>
          <w:color w:val="000000"/>
        </w:rPr>
      </w:pPr>
      <w:r w:rsidRPr="00A26F9C">
        <w:rPr>
          <w:rFonts w:ascii="Times New Roman" w:hAnsi="Times New Roman"/>
          <w:color w:val="000000"/>
        </w:rPr>
        <w:t xml:space="preserve">  -Выразительно читать эпическое и лирическое художественные произведения.</w:t>
      </w:r>
    </w:p>
    <w:p w:rsidR="00FA5357" w:rsidRPr="00A26F9C" w:rsidRDefault="00FA5357" w:rsidP="00FA5357">
      <w:pPr>
        <w:pStyle w:val="a6"/>
        <w:widowControl w:val="0"/>
        <w:tabs>
          <w:tab w:val="left" w:pos="528"/>
        </w:tabs>
        <w:suppressAutoHyphens/>
        <w:spacing w:after="0" w:line="276" w:lineRule="auto"/>
        <w:ind w:left="-142" w:firstLine="142"/>
        <w:rPr>
          <w:rFonts w:ascii="Times New Roman" w:hAnsi="Times New Roman"/>
          <w:color w:val="000000"/>
        </w:rPr>
      </w:pPr>
      <w:r w:rsidRPr="00A26F9C">
        <w:rPr>
          <w:rFonts w:ascii="Times New Roman" w:hAnsi="Times New Roman"/>
          <w:color w:val="000000"/>
        </w:rPr>
        <w:t xml:space="preserve">  -Определять жанры: рассказ, повесть, миниатюра, сказка, басня, стихотворение, послание.</w:t>
      </w:r>
    </w:p>
    <w:p w:rsidR="00FA5357" w:rsidRPr="00A26F9C" w:rsidRDefault="00FA5357" w:rsidP="00FA5357">
      <w:pPr>
        <w:pStyle w:val="a6"/>
        <w:widowControl w:val="0"/>
        <w:tabs>
          <w:tab w:val="left" w:pos="528"/>
        </w:tabs>
        <w:suppressAutoHyphens/>
        <w:spacing w:after="0" w:line="276" w:lineRule="auto"/>
        <w:ind w:left="-142" w:firstLine="142"/>
        <w:rPr>
          <w:rFonts w:ascii="Times New Roman" w:hAnsi="Times New Roman"/>
          <w:color w:val="000000"/>
        </w:rPr>
      </w:pPr>
      <w:r w:rsidRPr="00A26F9C">
        <w:rPr>
          <w:rFonts w:ascii="Times New Roman" w:hAnsi="Times New Roman"/>
          <w:color w:val="000000"/>
        </w:rPr>
        <w:t xml:space="preserve">  -Выявлять роль заглавия произведения, портрета, пейзажа, интерьера в выражении авторской позиции.</w:t>
      </w:r>
    </w:p>
    <w:p w:rsidR="00FA5357" w:rsidRPr="00A26F9C" w:rsidRDefault="00FA5357" w:rsidP="00FA5357">
      <w:pPr>
        <w:pStyle w:val="a6"/>
        <w:widowControl w:val="0"/>
        <w:tabs>
          <w:tab w:val="left" w:pos="528"/>
        </w:tabs>
        <w:suppressAutoHyphens/>
        <w:spacing w:after="0" w:line="276" w:lineRule="auto"/>
        <w:ind w:left="-142" w:firstLine="142"/>
        <w:rPr>
          <w:rFonts w:ascii="Times New Roman" w:hAnsi="Times New Roman"/>
          <w:color w:val="000000"/>
        </w:rPr>
      </w:pPr>
      <w:r w:rsidRPr="00A26F9C">
        <w:rPr>
          <w:rFonts w:ascii="Times New Roman" w:hAnsi="Times New Roman"/>
          <w:color w:val="000000"/>
        </w:rPr>
        <w:t xml:space="preserve">  -Составлять простой план повествовательного или описательного текста по коллективно составленному плану.</w:t>
      </w:r>
    </w:p>
    <w:p w:rsidR="00FA5357" w:rsidRPr="00A26F9C" w:rsidRDefault="00FA5357" w:rsidP="00FA5357">
      <w:pPr>
        <w:pStyle w:val="a6"/>
        <w:widowControl w:val="0"/>
        <w:tabs>
          <w:tab w:val="left" w:pos="528"/>
        </w:tabs>
        <w:suppressAutoHyphens/>
        <w:spacing w:after="0" w:line="276" w:lineRule="auto"/>
        <w:ind w:left="-142" w:firstLine="142"/>
        <w:rPr>
          <w:rFonts w:ascii="Times New Roman" w:hAnsi="Times New Roman"/>
          <w:color w:val="000000"/>
        </w:rPr>
      </w:pPr>
      <w:r w:rsidRPr="00A26F9C">
        <w:rPr>
          <w:rFonts w:ascii="Times New Roman" w:hAnsi="Times New Roman"/>
          <w:color w:val="000000"/>
        </w:rPr>
        <w:t xml:space="preserve">  -Ставить перед собой творческие задачи перед созданием текста собственного сочинения.</w:t>
      </w:r>
    </w:p>
    <w:p w:rsidR="00FA5357" w:rsidRPr="00A26F9C" w:rsidRDefault="00FA5357" w:rsidP="00FA5357">
      <w:pPr>
        <w:pStyle w:val="a6"/>
        <w:widowControl w:val="0"/>
        <w:tabs>
          <w:tab w:val="left" w:pos="528"/>
        </w:tabs>
        <w:suppressAutoHyphens/>
        <w:spacing w:after="0" w:line="276" w:lineRule="auto"/>
        <w:ind w:left="-142" w:firstLine="142"/>
        <w:rPr>
          <w:rFonts w:ascii="Times New Roman" w:hAnsi="Times New Roman"/>
          <w:color w:val="000000"/>
        </w:rPr>
      </w:pPr>
      <w:r w:rsidRPr="00A26F9C">
        <w:rPr>
          <w:rFonts w:ascii="Times New Roman" w:hAnsi="Times New Roman"/>
          <w:color w:val="000000"/>
        </w:rPr>
        <w:t xml:space="preserve">  -Создавать текст собственного сочинения согласно авторскому замыслу с использованием выразительных средств; подбирать заголовок к такому тексту.</w:t>
      </w:r>
    </w:p>
    <w:p w:rsidR="00FA5357" w:rsidRPr="00A26F9C" w:rsidRDefault="00FA5357" w:rsidP="00FA5357">
      <w:pPr>
        <w:pStyle w:val="a6"/>
        <w:widowControl w:val="0"/>
        <w:tabs>
          <w:tab w:val="left" w:pos="528"/>
        </w:tabs>
        <w:suppressAutoHyphens/>
        <w:spacing w:after="0" w:line="276" w:lineRule="auto"/>
        <w:ind w:left="-142" w:firstLine="142"/>
        <w:rPr>
          <w:rFonts w:ascii="Times New Roman" w:hAnsi="Times New Roman"/>
          <w:color w:val="000000"/>
        </w:rPr>
      </w:pPr>
      <w:r w:rsidRPr="00A26F9C">
        <w:rPr>
          <w:rFonts w:ascii="Times New Roman" w:hAnsi="Times New Roman"/>
          <w:color w:val="000000"/>
        </w:rPr>
        <w:t xml:space="preserve">  -Выбирать тексты для самостоятельного чтения согласно своим читательским интересам.</w:t>
      </w:r>
    </w:p>
    <w:p w:rsidR="00FA5357" w:rsidRPr="00A26F9C" w:rsidRDefault="00FA5357" w:rsidP="00FA5357">
      <w:pPr>
        <w:pStyle w:val="a6"/>
        <w:widowControl w:val="0"/>
        <w:tabs>
          <w:tab w:val="left" w:pos="528"/>
        </w:tabs>
        <w:suppressAutoHyphens/>
        <w:spacing w:after="0" w:line="276" w:lineRule="auto"/>
        <w:ind w:left="-142" w:firstLine="142"/>
        <w:rPr>
          <w:rFonts w:ascii="Times New Roman" w:hAnsi="Times New Roman"/>
          <w:color w:val="000000"/>
        </w:rPr>
      </w:pPr>
      <w:r w:rsidRPr="00A26F9C">
        <w:rPr>
          <w:rFonts w:ascii="Times New Roman" w:hAnsi="Times New Roman"/>
          <w:color w:val="000000"/>
        </w:rPr>
        <w:t xml:space="preserve">  -Составлять устное высказывание в соответствии с обсуждаемой темой.</w:t>
      </w:r>
    </w:p>
    <w:p w:rsidR="00FA5357" w:rsidRPr="00A26F9C" w:rsidRDefault="00FA5357" w:rsidP="00FA5357">
      <w:pPr>
        <w:pStyle w:val="a6"/>
        <w:widowControl w:val="0"/>
        <w:tabs>
          <w:tab w:val="left" w:pos="528"/>
        </w:tabs>
        <w:suppressAutoHyphens/>
        <w:spacing w:after="0" w:line="276" w:lineRule="auto"/>
        <w:ind w:left="-142" w:firstLine="142"/>
        <w:rPr>
          <w:rFonts w:ascii="Times New Roman" w:hAnsi="Times New Roman"/>
          <w:color w:val="000000"/>
        </w:rPr>
      </w:pPr>
      <w:r w:rsidRPr="00A26F9C">
        <w:rPr>
          <w:rFonts w:ascii="Times New Roman" w:hAnsi="Times New Roman"/>
          <w:color w:val="000000"/>
        </w:rPr>
        <w:t xml:space="preserve">  -Составлять план рассказа и рассказывать по плану.</w:t>
      </w:r>
    </w:p>
    <w:p w:rsidR="00FA5357" w:rsidRPr="00A26F9C" w:rsidRDefault="00FA5357" w:rsidP="00FA5357">
      <w:pPr>
        <w:pStyle w:val="a6"/>
        <w:widowControl w:val="0"/>
        <w:tabs>
          <w:tab w:val="left" w:pos="528"/>
        </w:tabs>
        <w:suppressAutoHyphens/>
        <w:spacing w:after="0" w:line="276" w:lineRule="auto"/>
        <w:ind w:left="-142" w:firstLine="142"/>
        <w:rPr>
          <w:rFonts w:ascii="Times New Roman" w:hAnsi="Times New Roman"/>
          <w:color w:val="000000"/>
        </w:rPr>
      </w:pPr>
      <w:r w:rsidRPr="00A26F9C">
        <w:rPr>
          <w:rFonts w:ascii="Times New Roman" w:hAnsi="Times New Roman"/>
          <w:color w:val="000000"/>
        </w:rPr>
        <w:t xml:space="preserve">  -Выделять главное в текстах учебника (в соответствии с заданиями).</w:t>
      </w:r>
    </w:p>
    <w:p w:rsidR="00FA5357" w:rsidRPr="00601CE4" w:rsidRDefault="00FA5357" w:rsidP="00FA5357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</w:rPr>
      </w:pPr>
      <w:bookmarkStart w:id="2" w:name="m5-3"/>
      <w:bookmarkEnd w:id="2"/>
    </w:p>
    <w:p w:rsidR="00FA5357" w:rsidRPr="00D33522" w:rsidRDefault="00FA5357" w:rsidP="00FA5357">
      <w:pPr>
        <w:pStyle w:val="a3"/>
        <w:ind w:left="-142" w:firstLine="142"/>
        <w:jc w:val="center"/>
        <w:rPr>
          <w:rFonts w:ascii="Times New Roman" w:hAnsi="Times New Roman" w:cs="Times New Roman"/>
          <w:b/>
        </w:rPr>
      </w:pPr>
      <w:r w:rsidRPr="00D33522">
        <w:rPr>
          <w:rFonts w:ascii="Times New Roman" w:hAnsi="Times New Roman" w:cs="Times New Roman"/>
          <w:b/>
        </w:rPr>
        <w:t>Тематическое планирование</w:t>
      </w:r>
    </w:p>
    <w:tbl>
      <w:tblPr>
        <w:tblpPr w:leftFromText="180" w:rightFromText="180" w:vertAnchor="text" w:horzAnchor="margin" w:tblpX="40" w:tblpY="191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126"/>
        <w:gridCol w:w="992"/>
        <w:gridCol w:w="5846"/>
      </w:tblGrid>
      <w:tr w:rsidR="00FA5357" w:rsidRPr="00352300" w:rsidTr="00BD5825">
        <w:trPr>
          <w:trHeight w:val="509"/>
        </w:trPr>
        <w:tc>
          <w:tcPr>
            <w:tcW w:w="534" w:type="dxa"/>
            <w:vMerge w:val="restart"/>
          </w:tcPr>
          <w:p w:rsidR="00FA5357" w:rsidRPr="00D33522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D33522">
              <w:rPr>
                <w:rFonts w:ascii="Times New Roman" w:hAnsi="Times New Roman" w:cs="Times New Roman"/>
                <w:b/>
              </w:rPr>
              <w:t>№</w:t>
            </w:r>
          </w:p>
          <w:p w:rsidR="00FA5357" w:rsidRPr="00D33522" w:rsidRDefault="00BD5825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</w:t>
            </w:r>
            <w:r w:rsidR="00FA5357" w:rsidRPr="00D33522">
              <w:rPr>
                <w:rFonts w:ascii="Times New Roman" w:hAnsi="Times New Roman" w:cs="Times New Roman"/>
                <w:b/>
              </w:rPr>
              <w:t>рока</w:t>
            </w:r>
          </w:p>
        </w:tc>
        <w:tc>
          <w:tcPr>
            <w:tcW w:w="2126" w:type="dxa"/>
            <w:vMerge w:val="restart"/>
          </w:tcPr>
          <w:p w:rsidR="00FA5357" w:rsidRPr="00D33522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D33522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992" w:type="dxa"/>
            <w:vMerge w:val="restart"/>
          </w:tcPr>
          <w:p w:rsidR="00FA5357" w:rsidRPr="00D33522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D33522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5846" w:type="dxa"/>
            <w:vMerge w:val="restart"/>
          </w:tcPr>
          <w:p w:rsidR="00FA5357" w:rsidRPr="00D33522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D33522">
              <w:rPr>
                <w:rFonts w:ascii="Times New Roman" w:hAnsi="Times New Roman" w:cs="Times New Roman"/>
                <w:b/>
              </w:rPr>
              <w:t>Основные виды учебной деятельности</w:t>
            </w:r>
          </w:p>
          <w:p w:rsidR="00FA5357" w:rsidRPr="00D33522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A5357" w:rsidRPr="00352300" w:rsidTr="00BD5825">
        <w:trPr>
          <w:trHeight w:val="491"/>
        </w:trPr>
        <w:tc>
          <w:tcPr>
            <w:tcW w:w="534" w:type="dxa"/>
            <w:vMerge/>
          </w:tcPr>
          <w:p w:rsidR="00FA5357" w:rsidRPr="00D33522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A5357" w:rsidRPr="00D33522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FA5357" w:rsidRPr="00D33522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</w:p>
        </w:tc>
        <w:tc>
          <w:tcPr>
            <w:tcW w:w="5846" w:type="dxa"/>
            <w:vMerge/>
          </w:tcPr>
          <w:p w:rsidR="00FA5357" w:rsidRPr="00D33522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352300" w:rsidTr="00BD5825">
        <w:trPr>
          <w:trHeight w:val="491"/>
        </w:trPr>
        <w:tc>
          <w:tcPr>
            <w:tcW w:w="534" w:type="dxa"/>
          </w:tcPr>
          <w:p w:rsidR="00FA5357" w:rsidRPr="00D33522" w:rsidRDefault="00FA5357" w:rsidP="00FD7EF3">
            <w:pPr>
              <w:ind w:left="-142" w:firstLine="142"/>
              <w:rPr>
                <w:rFonts w:ascii="Times New Roman" w:hAnsi="Times New Roman" w:cs="Times New Roman"/>
                <w:bCs/>
              </w:rPr>
            </w:pPr>
            <w:r w:rsidRPr="00D33522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126" w:type="dxa"/>
          </w:tcPr>
          <w:p w:rsidR="00FA5357" w:rsidRPr="00D33522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 w:rsidRPr="00D33522">
              <w:rPr>
                <w:rFonts w:ascii="Times New Roman" w:hAnsi="Times New Roman" w:cs="Times New Roman"/>
              </w:rPr>
              <w:t>Виды речевой и читательской деятельности</w:t>
            </w:r>
          </w:p>
          <w:p w:rsidR="00FA5357" w:rsidRPr="00D33522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A5357" w:rsidRPr="00D33522" w:rsidRDefault="00662E22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846" w:type="dxa"/>
          </w:tcPr>
          <w:p w:rsidR="00FA5357" w:rsidRPr="00D33522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proofErr w:type="gramStart"/>
            <w:r w:rsidRPr="00D33522">
              <w:rPr>
                <w:rFonts w:ascii="Times New Roman" w:hAnsi="Times New Roman" w:cs="Times New Roman"/>
              </w:rPr>
              <w:t>Навыки правильного и осознанного чтения, умение эмоционально откликаться на прочитанное, устанавливать последовательность действий в произведении и осмысливать взаимосвязь происходящих событий с картинами природы</w:t>
            </w:r>
            <w:proofErr w:type="gramEnd"/>
          </w:p>
        </w:tc>
      </w:tr>
      <w:tr w:rsidR="00FA5357" w:rsidRPr="00352300" w:rsidTr="00BD5825">
        <w:trPr>
          <w:trHeight w:val="491"/>
        </w:trPr>
        <w:tc>
          <w:tcPr>
            <w:tcW w:w="534" w:type="dxa"/>
          </w:tcPr>
          <w:p w:rsidR="00FA5357" w:rsidRPr="00D33522" w:rsidRDefault="00FA5357" w:rsidP="00FD7EF3">
            <w:pPr>
              <w:ind w:left="-142" w:firstLine="14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126" w:type="dxa"/>
          </w:tcPr>
          <w:p w:rsidR="00FA5357" w:rsidRPr="00D33522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 w:rsidRPr="00D33522">
              <w:rPr>
                <w:rFonts w:ascii="Times New Roman" w:hAnsi="Times New Roman" w:cs="Times New Roman"/>
              </w:rPr>
              <w:t>Круг детского чтения</w:t>
            </w:r>
          </w:p>
        </w:tc>
        <w:tc>
          <w:tcPr>
            <w:tcW w:w="992" w:type="dxa"/>
          </w:tcPr>
          <w:p w:rsidR="00FA5357" w:rsidRPr="00D33522" w:rsidRDefault="00662E22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846" w:type="dxa"/>
          </w:tcPr>
          <w:p w:rsidR="00FA5357" w:rsidRPr="00D33522" w:rsidRDefault="00FA5357" w:rsidP="00BD5825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 w:rsidRPr="00D33522">
              <w:rPr>
                <w:rFonts w:ascii="Times New Roman" w:hAnsi="Times New Roman" w:cs="Times New Roman"/>
              </w:rPr>
              <w:t>Выразительно читать, отражая авторскую</w:t>
            </w:r>
            <w:r w:rsidR="00BD5825">
              <w:rPr>
                <w:rFonts w:ascii="Times New Roman" w:hAnsi="Times New Roman" w:cs="Times New Roman"/>
              </w:rPr>
              <w:t xml:space="preserve"> </w:t>
            </w:r>
            <w:r w:rsidRPr="00D33522">
              <w:rPr>
                <w:rFonts w:ascii="Times New Roman" w:hAnsi="Times New Roman" w:cs="Times New Roman"/>
              </w:rPr>
              <w:t>позицию, обсуждать поступки героев,</w:t>
            </w:r>
            <w:r w:rsidR="00BD5825">
              <w:rPr>
                <w:rFonts w:ascii="Times New Roman" w:hAnsi="Times New Roman" w:cs="Times New Roman"/>
              </w:rPr>
              <w:t xml:space="preserve"> </w:t>
            </w:r>
            <w:r w:rsidRPr="00D33522">
              <w:rPr>
                <w:rFonts w:ascii="Times New Roman" w:hAnsi="Times New Roman" w:cs="Times New Roman"/>
              </w:rPr>
              <w:t>придумывать продолжение историй.</w:t>
            </w:r>
            <w:r w:rsidR="00BD5825">
              <w:rPr>
                <w:rFonts w:ascii="Times New Roman" w:hAnsi="Times New Roman" w:cs="Times New Roman"/>
              </w:rPr>
              <w:t xml:space="preserve"> </w:t>
            </w:r>
            <w:r w:rsidRPr="00D33522">
              <w:rPr>
                <w:rFonts w:ascii="Times New Roman" w:hAnsi="Times New Roman" w:cs="Times New Roman"/>
              </w:rPr>
              <w:t>Определять общую тему произведений.</w:t>
            </w:r>
            <w:r w:rsidR="00BD5825">
              <w:rPr>
                <w:rFonts w:ascii="Times New Roman" w:hAnsi="Times New Roman" w:cs="Times New Roman"/>
              </w:rPr>
              <w:t xml:space="preserve"> </w:t>
            </w:r>
            <w:r w:rsidRPr="00D33522">
              <w:rPr>
                <w:rFonts w:ascii="Times New Roman" w:hAnsi="Times New Roman" w:cs="Times New Roman"/>
              </w:rPr>
              <w:t>Определять героев произведения.</w:t>
            </w:r>
            <w:r w:rsidR="00BD5825">
              <w:rPr>
                <w:rFonts w:ascii="Times New Roman" w:hAnsi="Times New Roman" w:cs="Times New Roman"/>
              </w:rPr>
              <w:t xml:space="preserve"> </w:t>
            </w:r>
            <w:r w:rsidRPr="00D33522">
              <w:rPr>
                <w:rFonts w:ascii="Times New Roman" w:hAnsi="Times New Roman" w:cs="Times New Roman"/>
              </w:rPr>
              <w:t>Характеризовать героя произведения по его речи и поступкам. Находить главную</w:t>
            </w:r>
            <w:r w:rsidR="00BD5825">
              <w:rPr>
                <w:rFonts w:ascii="Times New Roman" w:hAnsi="Times New Roman" w:cs="Times New Roman"/>
              </w:rPr>
              <w:t xml:space="preserve"> </w:t>
            </w:r>
            <w:r w:rsidRPr="00D33522">
              <w:rPr>
                <w:rFonts w:ascii="Times New Roman" w:hAnsi="Times New Roman" w:cs="Times New Roman"/>
              </w:rPr>
              <w:t xml:space="preserve">мысль произведения, соотносить содержание произведения с пословицей. </w:t>
            </w:r>
          </w:p>
        </w:tc>
      </w:tr>
      <w:tr w:rsidR="00FA5357" w:rsidRPr="00352300" w:rsidTr="00BD5825">
        <w:trPr>
          <w:trHeight w:val="588"/>
        </w:trPr>
        <w:tc>
          <w:tcPr>
            <w:tcW w:w="534" w:type="dxa"/>
          </w:tcPr>
          <w:p w:rsidR="00FA5357" w:rsidRPr="00D33522" w:rsidRDefault="00FA5357" w:rsidP="00FD7EF3">
            <w:pPr>
              <w:ind w:left="-142" w:firstLine="14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2126" w:type="dxa"/>
          </w:tcPr>
          <w:p w:rsidR="00FA5357" w:rsidRPr="00D33522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 w:rsidRPr="00D33522">
              <w:rPr>
                <w:rFonts w:ascii="Times New Roman" w:hAnsi="Times New Roman" w:cs="Times New Roman"/>
              </w:rPr>
              <w:t>Литературоведческая пропедевтика</w:t>
            </w:r>
          </w:p>
        </w:tc>
        <w:tc>
          <w:tcPr>
            <w:tcW w:w="992" w:type="dxa"/>
          </w:tcPr>
          <w:p w:rsidR="00FA5357" w:rsidRPr="00D33522" w:rsidRDefault="00662E22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46" w:type="dxa"/>
          </w:tcPr>
          <w:p w:rsidR="00FA5357" w:rsidRPr="00D33522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 w:rsidRPr="00D33522">
              <w:rPr>
                <w:rFonts w:ascii="Times New Roman" w:hAnsi="Times New Roman" w:cs="Times New Roman"/>
              </w:rPr>
              <w:t>Обзор новых журналов и книг для младших школьников.</w:t>
            </w:r>
          </w:p>
        </w:tc>
      </w:tr>
      <w:tr w:rsidR="00FA5357" w:rsidRPr="00352300" w:rsidTr="00BD5825">
        <w:trPr>
          <w:trHeight w:val="518"/>
        </w:trPr>
        <w:tc>
          <w:tcPr>
            <w:tcW w:w="534" w:type="dxa"/>
          </w:tcPr>
          <w:p w:rsidR="00FA5357" w:rsidRPr="00D33522" w:rsidRDefault="00FA5357" w:rsidP="00FD7EF3">
            <w:pPr>
              <w:ind w:left="-142" w:firstLine="14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126" w:type="dxa"/>
          </w:tcPr>
          <w:p w:rsidR="00FA5357" w:rsidRPr="00D33522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 w:rsidRPr="00D33522">
              <w:rPr>
                <w:rFonts w:ascii="Times New Roman" w:hAnsi="Times New Roman" w:cs="Times New Roman"/>
              </w:rPr>
              <w:t>Творческая деятельность учащихся</w:t>
            </w:r>
          </w:p>
        </w:tc>
        <w:tc>
          <w:tcPr>
            <w:tcW w:w="992" w:type="dxa"/>
          </w:tcPr>
          <w:p w:rsidR="00FA5357" w:rsidRPr="00D33522" w:rsidRDefault="00662E22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46" w:type="dxa"/>
          </w:tcPr>
          <w:p w:rsidR="00FA5357" w:rsidRPr="00D33522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 w:rsidRPr="00D33522">
              <w:rPr>
                <w:rFonts w:ascii="Times New Roman" w:hAnsi="Times New Roman" w:cs="Times New Roman"/>
              </w:rPr>
              <w:t>Составлять текст в художественном стиле.</w:t>
            </w:r>
          </w:p>
        </w:tc>
      </w:tr>
    </w:tbl>
    <w:p w:rsidR="00EB755B" w:rsidRDefault="00EB755B" w:rsidP="00FA5357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</w:rPr>
      </w:pPr>
    </w:p>
    <w:p w:rsidR="00EB755B" w:rsidRDefault="00EB755B" w:rsidP="00BD5825">
      <w:pPr>
        <w:spacing w:after="0" w:line="240" w:lineRule="auto"/>
        <w:rPr>
          <w:rFonts w:ascii="Times New Roman" w:hAnsi="Times New Roman" w:cs="Times New Roman"/>
          <w:b/>
        </w:rPr>
      </w:pPr>
    </w:p>
    <w:p w:rsidR="00BD5825" w:rsidRDefault="00BD5825" w:rsidP="00BD5825">
      <w:pPr>
        <w:spacing w:after="0" w:line="240" w:lineRule="auto"/>
        <w:rPr>
          <w:rFonts w:ascii="Times New Roman" w:hAnsi="Times New Roman" w:cs="Times New Roman"/>
          <w:b/>
        </w:rPr>
      </w:pPr>
    </w:p>
    <w:p w:rsidR="00BD5825" w:rsidRDefault="00BD5825" w:rsidP="00BD5825">
      <w:pPr>
        <w:spacing w:after="0" w:line="240" w:lineRule="auto"/>
        <w:rPr>
          <w:rFonts w:ascii="Times New Roman" w:hAnsi="Times New Roman" w:cs="Times New Roman"/>
          <w:b/>
        </w:rPr>
      </w:pPr>
    </w:p>
    <w:p w:rsidR="00BD5825" w:rsidRDefault="00BD5825" w:rsidP="00BD5825">
      <w:pPr>
        <w:spacing w:after="0" w:line="240" w:lineRule="auto"/>
        <w:rPr>
          <w:rFonts w:ascii="Times New Roman" w:hAnsi="Times New Roman" w:cs="Times New Roman"/>
          <w:b/>
        </w:rPr>
      </w:pPr>
    </w:p>
    <w:p w:rsidR="00BD5825" w:rsidRDefault="00BD5825" w:rsidP="00BD5825">
      <w:pPr>
        <w:spacing w:after="0" w:line="240" w:lineRule="auto"/>
        <w:rPr>
          <w:rFonts w:ascii="Times New Roman" w:hAnsi="Times New Roman" w:cs="Times New Roman"/>
          <w:b/>
        </w:rPr>
      </w:pPr>
    </w:p>
    <w:p w:rsidR="00BD5825" w:rsidRDefault="00BD5825" w:rsidP="00BD5825">
      <w:pPr>
        <w:spacing w:after="0" w:line="240" w:lineRule="auto"/>
        <w:rPr>
          <w:rFonts w:ascii="Times New Roman" w:hAnsi="Times New Roman" w:cs="Times New Roman"/>
          <w:b/>
        </w:rPr>
      </w:pPr>
    </w:p>
    <w:p w:rsidR="00BD5825" w:rsidRDefault="00BD5825" w:rsidP="00BD5825">
      <w:pPr>
        <w:spacing w:after="0" w:line="240" w:lineRule="auto"/>
        <w:rPr>
          <w:rFonts w:ascii="Times New Roman" w:hAnsi="Times New Roman" w:cs="Times New Roman"/>
          <w:b/>
        </w:rPr>
      </w:pPr>
    </w:p>
    <w:p w:rsidR="00FA5357" w:rsidRPr="00B0658D" w:rsidRDefault="00FA5357" w:rsidP="00FA5357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</w:rPr>
      </w:pPr>
      <w:r w:rsidRPr="00B0658D">
        <w:rPr>
          <w:rFonts w:ascii="Times New Roman" w:hAnsi="Times New Roman" w:cs="Times New Roman"/>
          <w:b/>
        </w:rPr>
        <w:lastRenderedPageBreak/>
        <w:t>Календарно-тематическое планирование</w:t>
      </w:r>
    </w:p>
    <w:p w:rsidR="00FA5357" w:rsidRPr="00B0658D" w:rsidRDefault="00FA5357" w:rsidP="00FA5357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</w:rPr>
      </w:pPr>
      <w:r w:rsidRPr="00B0658D">
        <w:rPr>
          <w:rFonts w:ascii="Times New Roman" w:hAnsi="Times New Roman" w:cs="Times New Roman"/>
          <w:b/>
        </w:rPr>
        <w:t>4 класс</w:t>
      </w: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5670"/>
        <w:gridCol w:w="708"/>
        <w:gridCol w:w="1276"/>
        <w:gridCol w:w="1418"/>
      </w:tblGrid>
      <w:tr w:rsidR="00FA5357" w:rsidRPr="00B0658D" w:rsidTr="00FD7EF3">
        <w:tc>
          <w:tcPr>
            <w:tcW w:w="534" w:type="dxa"/>
            <w:vMerge w:val="restart"/>
          </w:tcPr>
          <w:p w:rsidR="00FA5357" w:rsidRPr="00B0658D" w:rsidRDefault="00FA5357" w:rsidP="00FD7EF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-142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B0658D">
              <w:rPr>
                <w:rFonts w:ascii="Times New Roman" w:hAnsi="Times New Roman" w:cs="Times New Roman"/>
                <w:b/>
              </w:rPr>
              <w:t>№ урока</w:t>
            </w:r>
          </w:p>
        </w:tc>
        <w:tc>
          <w:tcPr>
            <w:tcW w:w="5670" w:type="dxa"/>
            <w:vMerge w:val="restart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B0658D">
              <w:rPr>
                <w:rFonts w:ascii="Times New Roman" w:hAnsi="Times New Roman" w:cs="Times New Roman"/>
                <w:b/>
              </w:rPr>
              <w:t>Раздел, тема</w:t>
            </w:r>
          </w:p>
        </w:tc>
        <w:tc>
          <w:tcPr>
            <w:tcW w:w="708" w:type="dxa"/>
            <w:vMerge w:val="restart"/>
          </w:tcPr>
          <w:p w:rsidR="00FA5357" w:rsidRPr="00B0658D" w:rsidRDefault="00FA5357" w:rsidP="00FD7EF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-142" w:firstLine="14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Кол-</w:t>
            </w:r>
            <w:r w:rsidRPr="00B0658D">
              <w:rPr>
                <w:rFonts w:ascii="Times New Roman" w:hAnsi="Times New Roman" w:cs="Times New Roman"/>
                <w:b/>
              </w:rPr>
              <w:t>во часов</w:t>
            </w:r>
          </w:p>
        </w:tc>
        <w:tc>
          <w:tcPr>
            <w:tcW w:w="2694" w:type="dxa"/>
            <w:gridSpan w:val="2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  <w:b/>
              </w:rPr>
            </w:pPr>
            <w:r w:rsidRPr="00B0658D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FA5357" w:rsidRPr="00B0658D" w:rsidTr="00FD7EF3">
        <w:tc>
          <w:tcPr>
            <w:tcW w:w="534" w:type="dxa"/>
            <w:vMerge/>
          </w:tcPr>
          <w:p w:rsidR="00FA5357" w:rsidRPr="00B0658D" w:rsidRDefault="00FA5357" w:rsidP="00FD7EF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-142" w:firstLine="14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0" w:type="dxa"/>
            <w:vMerge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vMerge/>
          </w:tcPr>
          <w:p w:rsidR="00FA5357" w:rsidRPr="00B0658D" w:rsidRDefault="00FA5357" w:rsidP="00FD7EF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-142" w:firstLine="14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FA5357" w:rsidRPr="00B0658D" w:rsidRDefault="00FA5357" w:rsidP="00FD7EF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-142" w:firstLine="142"/>
              <w:rPr>
                <w:rFonts w:ascii="Times New Roman" w:hAnsi="Times New Roman" w:cs="Times New Roman"/>
                <w:b/>
              </w:rPr>
            </w:pPr>
            <w:r w:rsidRPr="00B0658D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-142" w:firstLine="142"/>
              <w:rPr>
                <w:rFonts w:ascii="Times New Roman" w:hAnsi="Times New Roman" w:cs="Times New Roman"/>
                <w:b/>
              </w:rPr>
            </w:pPr>
            <w:r w:rsidRPr="00B0658D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Литературоведческая пропедевтика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 xml:space="preserve"> «Твоя книжная полка». Обзор новых книг и журналов для младших школьников.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BD5825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B755B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0" w:type="dxa"/>
          </w:tcPr>
          <w:p w:rsidR="00FA5357" w:rsidRPr="00A660C2" w:rsidRDefault="00FA5357" w:rsidP="00FD7EF3">
            <w:pPr>
              <w:ind w:left="-142" w:firstLine="142"/>
              <w:rPr>
                <w:rFonts w:ascii="Times New Roman" w:eastAsia="Times New Roman" w:hAnsi="Times New Roman"/>
                <w:lang w:eastAsia="ru-RU"/>
              </w:rPr>
            </w:pPr>
            <w:r w:rsidRPr="00A660C2">
              <w:rPr>
                <w:rFonts w:ascii="Times New Roman" w:eastAsia="Times New Roman" w:hAnsi="Times New Roman"/>
                <w:b/>
                <w:lang w:eastAsia="ru-RU"/>
              </w:rPr>
              <w:t>Литературоведческая пропедевтика</w:t>
            </w:r>
          </w:p>
          <w:p w:rsidR="00FA5357" w:rsidRPr="00A660C2" w:rsidRDefault="00FA5357" w:rsidP="00FD7EF3">
            <w:pPr>
              <w:ind w:left="-142" w:firstLine="142"/>
              <w:rPr>
                <w:rFonts w:ascii="Times New Roman" w:eastAsia="Times New Roman" w:hAnsi="Times New Roman"/>
                <w:lang w:eastAsia="ru-RU"/>
              </w:rPr>
            </w:pPr>
            <w:r w:rsidRPr="00A660C2">
              <w:rPr>
                <w:rFonts w:ascii="Times New Roman" w:eastAsia="Times New Roman" w:hAnsi="Times New Roman"/>
                <w:lang w:eastAsia="ru-RU"/>
              </w:rPr>
              <w:t>Песенки. Небылицы. Докучные сказки.</w:t>
            </w:r>
          </w:p>
        </w:tc>
        <w:tc>
          <w:tcPr>
            <w:tcW w:w="708" w:type="dxa"/>
          </w:tcPr>
          <w:p w:rsidR="00FA5357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BD5825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EB755B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Виды речевой и читательской деятельности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Иван Тургенев «Перепелка»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BD5825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EB755B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Виды речевой и читательской деятельности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Михаил Пришвин «Этажи леса»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BD5825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EB755B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Виды речевой и читательской деятельности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Виталий Бианки «Сумасшедшая птица»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BD5825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B755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Виды речевой и читательской деятельности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Юрий Казаков «Скрип-скрип»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BD5825" w:rsidP="00042ABD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EB755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Виды речевой и читательской деятельности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Александр Яшин «Чайка»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BD5825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EB755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rPr>
          <w:trHeight w:val="244"/>
        </w:trPr>
        <w:tc>
          <w:tcPr>
            <w:tcW w:w="534" w:type="dxa"/>
          </w:tcPr>
          <w:p w:rsidR="00FA5357" w:rsidRPr="00352300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Виды речевой и читательской деятельности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Евгений Носов «Белый гусь»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BD5825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EB755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662E22" w:rsidRPr="00B0658D" w:rsidTr="00FD7EF3">
        <w:trPr>
          <w:trHeight w:val="244"/>
        </w:trPr>
        <w:tc>
          <w:tcPr>
            <w:tcW w:w="534" w:type="dxa"/>
          </w:tcPr>
          <w:p w:rsidR="00662E22" w:rsidRDefault="00662E22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0" w:type="dxa"/>
          </w:tcPr>
          <w:p w:rsidR="00662E22" w:rsidRDefault="00662E22" w:rsidP="00FD7EF3">
            <w:pPr>
              <w:ind w:left="-142" w:firstLine="14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Виды речевой и читательской деятельности</w:t>
            </w:r>
          </w:p>
          <w:p w:rsidR="00662E22" w:rsidRPr="00662E22" w:rsidRDefault="00662E22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662E22">
              <w:rPr>
                <w:rFonts w:ascii="Times New Roman" w:hAnsi="Times New Roman" w:cs="Times New Roman"/>
              </w:rPr>
              <w:t>Евгений Носов «Белый гусь»</w:t>
            </w:r>
          </w:p>
        </w:tc>
        <w:tc>
          <w:tcPr>
            <w:tcW w:w="708" w:type="dxa"/>
          </w:tcPr>
          <w:p w:rsidR="00662E22" w:rsidRDefault="00662E22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62E22" w:rsidRPr="00C872D5" w:rsidRDefault="00BD5825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7.11</w:t>
            </w:r>
          </w:p>
        </w:tc>
        <w:tc>
          <w:tcPr>
            <w:tcW w:w="1418" w:type="dxa"/>
          </w:tcPr>
          <w:p w:rsidR="00662E22" w:rsidRPr="00B0658D" w:rsidRDefault="00662E22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662E22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Круг детского чтения</w:t>
            </w:r>
            <w:r w:rsidRPr="00540B84">
              <w:rPr>
                <w:rFonts w:ascii="Times New Roman" w:hAnsi="Times New Roman" w:cs="Times New Roman"/>
              </w:rPr>
              <w:t xml:space="preserve">. 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Евгений Носов «</w:t>
            </w:r>
            <w:proofErr w:type="gramStart"/>
            <w:r w:rsidRPr="00540B84">
              <w:rPr>
                <w:rFonts w:ascii="Times New Roman" w:hAnsi="Times New Roman" w:cs="Times New Roman"/>
              </w:rPr>
              <w:t>Хитрюга</w:t>
            </w:r>
            <w:proofErr w:type="gramEnd"/>
            <w:r w:rsidRPr="00540B8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BD5825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EB755B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662E22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  <w:b/>
              </w:rPr>
            </w:pPr>
            <w:r w:rsidRPr="00540B84">
              <w:rPr>
                <w:rFonts w:ascii="Times New Roman" w:hAnsi="Times New Roman" w:cs="Times New Roman"/>
                <w:b/>
              </w:rPr>
              <w:t xml:space="preserve">Виды речевой и читательской деятельности 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Виктор Астафьев «</w:t>
            </w:r>
            <w:proofErr w:type="spellStart"/>
            <w:r w:rsidRPr="00540B84">
              <w:rPr>
                <w:rFonts w:ascii="Times New Roman" w:hAnsi="Times New Roman" w:cs="Times New Roman"/>
              </w:rPr>
              <w:t>Зорькина</w:t>
            </w:r>
            <w:proofErr w:type="spellEnd"/>
            <w:r w:rsidRPr="00540B84">
              <w:rPr>
                <w:rFonts w:ascii="Times New Roman" w:hAnsi="Times New Roman" w:cs="Times New Roman"/>
              </w:rPr>
              <w:t xml:space="preserve"> песня»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BD5825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EB755B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662E22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Творческая деятельность учащихся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Сергей Есенин «Что это такое</w:t>
            </w:r>
            <w:proofErr w:type="gramStart"/>
            <w:r w:rsidRPr="00540B84">
              <w:rPr>
                <w:rFonts w:ascii="Times New Roman" w:hAnsi="Times New Roman" w:cs="Times New Roman"/>
              </w:rPr>
              <w:t>?, «</w:t>
            </w:r>
            <w:proofErr w:type="gramEnd"/>
            <w:r w:rsidRPr="00540B84">
              <w:rPr>
                <w:rFonts w:ascii="Times New Roman" w:hAnsi="Times New Roman" w:cs="Times New Roman"/>
              </w:rPr>
              <w:t>Ночь»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BD5825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EB755B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662E22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  <w:b/>
              </w:rPr>
            </w:pPr>
            <w:r w:rsidRPr="00540B84">
              <w:rPr>
                <w:rFonts w:ascii="Times New Roman" w:hAnsi="Times New Roman" w:cs="Times New Roman"/>
                <w:b/>
              </w:rPr>
              <w:t xml:space="preserve">Виды речевой и читательской деятельности 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Николай Сладков «Веселая игра»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BD5825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B755B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662E22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Круг детского чтения</w:t>
            </w:r>
            <w:r w:rsidRPr="00540B84">
              <w:rPr>
                <w:rFonts w:ascii="Times New Roman" w:hAnsi="Times New Roman" w:cs="Times New Roman"/>
              </w:rPr>
              <w:t xml:space="preserve">. 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Геннадий Снегирев «Бобренок»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BD5825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EB755B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662E22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Круг детского чтения</w:t>
            </w:r>
            <w:r w:rsidRPr="00540B84">
              <w:rPr>
                <w:rFonts w:ascii="Times New Roman" w:hAnsi="Times New Roman" w:cs="Times New Roman"/>
              </w:rPr>
              <w:t xml:space="preserve">. 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Илья Муромец и Калин- царь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BD5825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EB755B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662E22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Творческая деятельность учащихся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Русская народная сказка «Загадки-отгадки»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BD5825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EB755B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662E22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Круг детского чтения</w:t>
            </w:r>
            <w:r w:rsidRPr="00540B84">
              <w:rPr>
                <w:rFonts w:ascii="Times New Roman" w:hAnsi="Times New Roman" w:cs="Times New Roman"/>
              </w:rPr>
              <w:t xml:space="preserve">. 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Евгений Шварц «Два брата»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BD5825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EB755B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662E22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Круг детского чтения</w:t>
            </w:r>
            <w:r w:rsidRPr="00540B84">
              <w:rPr>
                <w:rFonts w:ascii="Times New Roman" w:hAnsi="Times New Roman" w:cs="Times New Roman"/>
              </w:rPr>
              <w:t xml:space="preserve">. 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 xml:space="preserve">Агния </w:t>
            </w:r>
            <w:proofErr w:type="spellStart"/>
            <w:r w:rsidRPr="00540B84">
              <w:rPr>
                <w:rFonts w:ascii="Times New Roman" w:hAnsi="Times New Roman" w:cs="Times New Roman"/>
              </w:rPr>
              <w:t>Барто</w:t>
            </w:r>
            <w:proofErr w:type="spellEnd"/>
            <w:r w:rsidRPr="00540B84">
              <w:rPr>
                <w:rFonts w:ascii="Times New Roman" w:hAnsi="Times New Roman" w:cs="Times New Roman"/>
              </w:rPr>
              <w:t xml:space="preserve"> «Сильное кино», «Почему телефон занят»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BD5825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EB755B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662E22" w:rsidRPr="00B0658D" w:rsidTr="00FD7EF3">
        <w:tc>
          <w:tcPr>
            <w:tcW w:w="534" w:type="dxa"/>
          </w:tcPr>
          <w:p w:rsidR="00662E22" w:rsidRDefault="00662E22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  <w:p w:rsidR="00662E22" w:rsidRPr="00352300" w:rsidRDefault="00662E22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662E22" w:rsidRDefault="00662E22" w:rsidP="00FD7EF3">
            <w:pPr>
              <w:ind w:left="-142" w:firstLine="14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Творческая деятельность учащихся</w:t>
            </w:r>
          </w:p>
          <w:p w:rsidR="00662E22" w:rsidRPr="00662E22" w:rsidRDefault="00662E22" w:rsidP="00BD58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Сергей Михалков. Стихи для детей</w:t>
            </w:r>
          </w:p>
        </w:tc>
        <w:tc>
          <w:tcPr>
            <w:tcW w:w="708" w:type="dxa"/>
          </w:tcPr>
          <w:p w:rsidR="00662E22" w:rsidRPr="00352300" w:rsidRDefault="00662E22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62E22" w:rsidRPr="00C872D5" w:rsidRDefault="00BD5825" w:rsidP="00042ABD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EB755B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418" w:type="dxa"/>
          </w:tcPr>
          <w:p w:rsidR="00662E22" w:rsidRPr="00B0658D" w:rsidRDefault="00662E22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662E22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Круг детского чтения</w:t>
            </w:r>
            <w:r w:rsidRPr="00540B84">
              <w:rPr>
                <w:rFonts w:ascii="Times New Roman" w:hAnsi="Times New Roman" w:cs="Times New Roman"/>
              </w:rPr>
              <w:t xml:space="preserve">. 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Сергей Михалков «Сила воли»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BD5825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662E22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Круг детского чтения</w:t>
            </w:r>
            <w:r w:rsidRPr="00540B84">
              <w:rPr>
                <w:rFonts w:ascii="Times New Roman" w:hAnsi="Times New Roman" w:cs="Times New Roman"/>
              </w:rPr>
              <w:t xml:space="preserve">. 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 xml:space="preserve">Виктор </w:t>
            </w:r>
            <w:proofErr w:type="spellStart"/>
            <w:r w:rsidRPr="00540B84">
              <w:rPr>
                <w:rFonts w:ascii="Times New Roman" w:hAnsi="Times New Roman" w:cs="Times New Roman"/>
              </w:rPr>
              <w:t>Голявкин</w:t>
            </w:r>
            <w:proofErr w:type="spellEnd"/>
            <w:r w:rsidRPr="00540B84">
              <w:rPr>
                <w:rFonts w:ascii="Times New Roman" w:hAnsi="Times New Roman" w:cs="Times New Roman"/>
              </w:rPr>
              <w:t xml:space="preserve"> «Тетрадки под дождем»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BD5825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EB755B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662E22" w:rsidRPr="00B0658D" w:rsidTr="00FD7EF3">
        <w:tc>
          <w:tcPr>
            <w:tcW w:w="534" w:type="dxa"/>
          </w:tcPr>
          <w:p w:rsidR="00662E22" w:rsidRPr="00352300" w:rsidRDefault="00662E22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670" w:type="dxa"/>
          </w:tcPr>
          <w:p w:rsidR="00662E22" w:rsidRDefault="008946CF" w:rsidP="00FD7EF3">
            <w:pPr>
              <w:ind w:left="-142" w:firstLine="14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Литературоведческая пропедевтика</w:t>
            </w:r>
          </w:p>
          <w:p w:rsidR="008946CF" w:rsidRPr="008946CF" w:rsidRDefault="008946CF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Детские журналы. </w:t>
            </w:r>
          </w:p>
        </w:tc>
        <w:tc>
          <w:tcPr>
            <w:tcW w:w="708" w:type="dxa"/>
          </w:tcPr>
          <w:p w:rsidR="00662E22" w:rsidRDefault="008946CF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62E22" w:rsidRPr="00C872D5" w:rsidRDefault="00BD5825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EB755B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418" w:type="dxa"/>
          </w:tcPr>
          <w:p w:rsidR="00662E22" w:rsidRPr="00B0658D" w:rsidRDefault="00662E22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662E22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Круг детского чтения</w:t>
            </w:r>
            <w:r w:rsidRPr="00540B84">
              <w:rPr>
                <w:rFonts w:ascii="Times New Roman" w:hAnsi="Times New Roman" w:cs="Times New Roman"/>
              </w:rPr>
              <w:t xml:space="preserve">. 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 xml:space="preserve">Борис </w:t>
            </w:r>
            <w:proofErr w:type="spellStart"/>
            <w:r w:rsidRPr="00540B84">
              <w:rPr>
                <w:rFonts w:ascii="Times New Roman" w:hAnsi="Times New Roman" w:cs="Times New Roman"/>
              </w:rPr>
              <w:t>Заходер</w:t>
            </w:r>
            <w:proofErr w:type="spellEnd"/>
            <w:r w:rsidRPr="00540B84">
              <w:rPr>
                <w:rFonts w:ascii="Times New Roman" w:hAnsi="Times New Roman" w:cs="Times New Roman"/>
              </w:rPr>
              <w:t xml:space="preserve"> «Бочонок собачонок» 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BD5825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EB755B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662E22" w:rsidRPr="00B0658D" w:rsidTr="00FD7EF3">
        <w:tc>
          <w:tcPr>
            <w:tcW w:w="534" w:type="dxa"/>
          </w:tcPr>
          <w:p w:rsidR="00662E22" w:rsidRPr="00352300" w:rsidRDefault="00662E22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670" w:type="dxa"/>
          </w:tcPr>
          <w:p w:rsidR="00662E22" w:rsidRDefault="008946CF" w:rsidP="00FD7EF3">
            <w:pPr>
              <w:ind w:left="-142" w:firstLine="14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Литературоведческая пропедевтика</w:t>
            </w:r>
          </w:p>
          <w:p w:rsidR="008946CF" w:rsidRPr="008946CF" w:rsidRDefault="008946CF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Литературоведческая викторина</w:t>
            </w:r>
          </w:p>
        </w:tc>
        <w:tc>
          <w:tcPr>
            <w:tcW w:w="708" w:type="dxa"/>
          </w:tcPr>
          <w:p w:rsidR="00662E22" w:rsidRDefault="008946CF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62E22" w:rsidRPr="00C872D5" w:rsidRDefault="00BD5825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</w:t>
            </w:r>
          </w:p>
        </w:tc>
        <w:tc>
          <w:tcPr>
            <w:tcW w:w="1418" w:type="dxa"/>
          </w:tcPr>
          <w:p w:rsidR="00662E22" w:rsidRPr="00B0658D" w:rsidRDefault="00662E22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8946CF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Круг детского чтения</w:t>
            </w:r>
            <w:r w:rsidRPr="00540B84">
              <w:rPr>
                <w:rFonts w:ascii="Times New Roman" w:hAnsi="Times New Roman" w:cs="Times New Roman"/>
              </w:rPr>
              <w:t xml:space="preserve">. 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Виктор Драгунский «Надо иметь чувство юмора»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BD5825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B755B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rPr>
          <w:trHeight w:val="179"/>
        </w:trPr>
        <w:tc>
          <w:tcPr>
            <w:tcW w:w="534" w:type="dxa"/>
          </w:tcPr>
          <w:p w:rsidR="00FA5357" w:rsidRPr="00352300" w:rsidRDefault="008946CF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Круг детского чтения</w:t>
            </w:r>
            <w:r w:rsidRPr="00540B84">
              <w:rPr>
                <w:rFonts w:ascii="Times New Roman" w:hAnsi="Times New Roman" w:cs="Times New Roman"/>
              </w:rPr>
              <w:t xml:space="preserve">. 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 xml:space="preserve">Михаил </w:t>
            </w:r>
            <w:proofErr w:type="spellStart"/>
            <w:r w:rsidRPr="00540B84">
              <w:rPr>
                <w:rFonts w:ascii="Times New Roman" w:hAnsi="Times New Roman" w:cs="Times New Roman"/>
              </w:rPr>
              <w:t>Яснов</w:t>
            </w:r>
            <w:proofErr w:type="spellEnd"/>
            <w:r w:rsidRPr="00540B84">
              <w:rPr>
                <w:rFonts w:ascii="Times New Roman" w:hAnsi="Times New Roman" w:cs="Times New Roman"/>
              </w:rPr>
              <w:t xml:space="preserve"> «К нам приходит людоед»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BD5825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EB755B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rPr>
          <w:trHeight w:val="212"/>
        </w:trPr>
        <w:tc>
          <w:tcPr>
            <w:tcW w:w="534" w:type="dxa"/>
          </w:tcPr>
          <w:p w:rsidR="00FA5357" w:rsidRPr="00D87498" w:rsidRDefault="008946CF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Творческая деятельность учащихся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Андрей Усачев «Эх»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BD5825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8946CF" w:rsidRPr="00B0658D" w:rsidTr="00FD7EF3">
        <w:trPr>
          <w:trHeight w:val="212"/>
        </w:trPr>
        <w:tc>
          <w:tcPr>
            <w:tcW w:w="534" w:type="dxa"/>
          </w:tcPr>
          <w:p w:rsidR="008946CF" w:rsidRPr="00D87498" w:rsidRDefault="008946CF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670" w:type="dxa"/>
          </w:tcPr>
          <w:p w:rsidR="008946CF" w:rsidRDefault="008946CF" w:rsidP="00FD7EF3">
            <w:pPr>
              <w:ind w:left="-142" w:firstLine="14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Творческая деятельность учащихся</w:t>
            </w:r>
          </w:p>
          <w:p w:rsidR="008946CF" w:rsidRPr="008946CF" w:rsidRDefault="008946CF" w:rsidP="00FD7EF3">
            <w:pPr>
              <w:ind w:left="-142" w:firstLine="14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Н.Носов. Юмористические рассказы о детях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08" w:type="dxa"/>
          </w:tcPr>
          <w:p w:rsidR="008946CF" w:rsidRPr="00352300" w:rsidRDefault="008946CF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46CF" w:rsidRPr="00C872D5" w:rsidRDefault="00BD5825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B755B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418" w:type="dxa"/>
          </w:tcPr>
          <w:p w:rsidR="008946CF" w:rsidRPr="00B0658D" w:rsidRDefault="008946CF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8946CF" w:rsidRPr="00B0658D" w:rsidTr="00FD7EF3">
        <w:trPr>
          <w:trHeight w:val="212"/>
        </w:trPr>
        <w:tc>
          <w:tcPr>
            <w:tcW w:w="534" w:type="dxa"/>
          </w:tcPr>
          <w:p w:rsidR="008946CF" w:rsidRPr="00D87498" w:rsidRDefault="008946CF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70" w:type="dxa"/>
          </w:tcPr>
          <w:p w:rsidR="008946CF" w:rsidRDefault="008946CF" w:rsidP="00FD7EF3">
            <w:pPr>
              <w:ind w:left="-142" w:firstLine="14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Круг детского чтения</w:t>
            </w:r>
          </w:p>
          <w:p w:rsidR="008946CF" w:rsidRPr="008946CF" w:rsidRDefault="008946CF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8946CF">
              <w:rPr>
                <w:rFonts w:ascii="Times New Roman" w:hAnsi="Times New Roman" w:cs="Times New Roman"/>
              </w:rPr>
              <w:t xml:space="preserve">Стихи </w:t>
            </w:r>
            <w:r>
              <w:rPr>
                <w:rFonts w:ascii="Times New Roman" w:hAnsi="Times New Roman" w:cs="Times New Roman"/>
              </w:rPr>
              <w:t xml:space="preserve"> для детей татарских поэтов</w:t>
            </w:r>
          </w:p>
        </w:tc>
        <w:tc>
          <w:tcPr>
            <w:tcW w:w="708" w:type="dxa"/>
          </w:tcPr>
          <w:p w:rsidR="008946CF" w:rsidRPr="00352300" w:rsidRDefault="008946CF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46CF" w:rsidRPr="00C872D5" w:rsidRDefault="00BD5825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EB755B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418" w:type="dxa"/>
          </w:tcPr>
          <w:p w:rsidR="008946CF" w:rsidRPr="00B0658D" w:rsidRDefault="008946CF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8946CF" w:rsidRPr="00B0658D" w:rsidTr="00FD7EF3">
        <w:trPr>
          <w:trHeight w:val="212"/>
        </w:trPr>
        <w:tc>
          <w:tcPr>
            <w:tcW w:w="534" w:type="dxa"/>
          </w:tcPr>
          <w:p w:rsidR="008946CF" w:rsidRPr="00D87498" w:rsidRDefault="008946CF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670" w:type="dxa"/>
          </w:tcPr>
          <w:p w:rsidR="008946CF" w:rsidRDefault="008946CF" w:rsidP="00FD7EF3">
            <w:pPr>
              <w:ind w:left="-142" w:firstLine="14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Творческая деятельность учащихся</w:t>
            </w:r>
          </w:p>
          <w:p w:rsidR="008946CF" w:rsidRPr="008946CF" w:rsidRDefault="008946CF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Красоты родного края в произведениях писателей и поэтов.</w:t>
            </w:r>
          </w:p>
        </w:tc>
        <w:tc>
          <w:tcPr>
            <w:tcW w:w="708" w:type="dxa"/>
          </w:tcPr>
          <w:p w:rsidR="008946CF" w:rsidRPr="00352300" w:rsidRDefault="008946CF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46CF" w:rsidRPr="00C872D5" w:rsidRDefault="00BD5825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EB755B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418" w:type="dxa"/>
          </w:tcPr>
          <w:p w:rsidR="008946CF" w:rsidRPr="00B0658D" w:rsidRDefault="008946CF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rPr>
          <w:trHeight w:val="70"/>
        </w:trPr>
        <w:tc>
          <w:tcPr>
            <w:tcW w:w="534" w:type="dxa"/>
          </w:tcPr>
          <w:p w:rsidR="00FA5357" w:rsidRPr="00D87498" w:rsidRDefault="008946CF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Круг детского чтения</w:t>
            </w:r>
            <w:r w:rsidRPr="00540B84">
              <w:rPr>
                <w:rFonts w:ascii="Times New Roman" w:hAnsi="Times New Roman" w:cs="Times New Roman"/>
              </w:rPr>
              <w:t xml:space="preserve">. 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Леонид Каминский «Чего только не случилось!»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BD5825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EB755B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8946CF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  <w:b/>
              </w:rPr>
            </w:pPr>
            <w:r w:rsidRPr="00540B84">
              <w:rPr>
                <w:rFonts w:ascii="Times New Roman" w:hAnsi="Times New Roman" w:cs="Times New Roman"/>
                <w:b/>
              </w:rPr>
              <w:t xml:space="preserve">Виды речевой и читательской деятельности 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Проверочная работа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 w:rsidRPr="003523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BD5825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EB755B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8946CF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Творческая деятельность учащихся</w:t>
            </w:r>
          </w:p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Леонид Каминский «Поручение»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BD5825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B755B">
              <w:rPr>
                <w:rFonts w:ascii="Times New Roman" w:hAnsi="Times New Roman" w:cs="Times New Roman"/>
              </w:rPr>
              <w:t>.05</w:t>
            </w:r>
            <w:r>
              <w:rPr>
                <w:rFonts w:ascii="Times New Roman" w:hAnsi="Times New Roman" w:cs="Times New Roman"/>
              </w:rPr>
              <w:t xml:space="preserve"> 14.05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  <w:tr w:rsidR="00FA5357" w:rsidRPr="00B0658D" w:rsidTr="00FD7EF3">
        <w:tc>
          <w:tcPr>
            <w:tcW w:w="534" w:type="dxa"/>
          </w:tcPr>
          <w:p w:rsidR="00FA5357" w:rsidRPr="00352300" w:rsidRDefault="008946CF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0" w:type="dxa"/>
          </w:tcPr>
          <w:p w:rsidR="00FA5357" w:rsidRPr="00540B84" w:rsidRDefault="00FA5357" w:rsidP="00FD7EF3">
            <w:pPr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  <w:b/>
              </w:rPr>
              <w:t>Литературоведческая пропедевтика</w:t>
            </w:r>
          </w:p>
          <w:p w:rsidR="00FA5357" w:rsidRPr="00540B84" w:rsidRDefault="00FA5357" w:rsidP="00FD7EF3">
            <w:pPr>
              <w:pStyle w:val="a3"/>
              <w:ind w:left="-142" w:firstLine="142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Урок КВН. Крылатое чудо.</w:t>
            </w:r>
          </w:p>
        </w:tc>
        <w:tc>
          <w:tcPr>
            <w:tcW w:w="708" w:type="dxa"/>
          </w:tcPr>
          <w:p w:rsidR="00FA5357" w:rsidRPr="00352300" w:rsidRDefault="00FA5357" w:rsidP="00FD7EF3">
            <w:pPr>
              <w:pStyle w:val="a3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A5357" w:rsidRPr="00C872D5" w:rsidRDefault="00EB755B" w:rsidP="00FD7EF3">
            <w:pPr>
              <w:tabs>
                <w:tab w:val="left" w:pos="1995"/>
              </w:tabs>
              <w:ind w:left="-142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1418" w:type="dxa"/>
          </w:tcPr>
          <w:p w:rsidR="00FA5357" w:rsidRPr="00B0658D" w:rsidRDefault="00FA5357" w:rsidP="00FD7EF3">
            <w:pPr>
              <w:tabs>
                <w:tab w:val="left" w:pos="1995"/>
              </w:tabs>
              <w:ind w:left="-142" w:firstLine="142"/>
              <w:rPr>
                <w:rFonts w:ascii="Times New Roman" w:hAnsi="Times New Roman" w:cs="Times New Roman"/>
              </w:rPr>
            </w:pPr>
          </w:p>
        </w:tc>
      </w:tr>
    </w:tbl>
    <w:p w:rsidR="00FA5357" w:rsidRPr="009A66D3" w:rsidRDefault="00FA5357" w:rsidP="00FA5357">
      <w:pPr>
        <w:ind w:left="-142" w:firstLine="142"/>
        <w:rPr>
          <w:rFonts w:ascii="Times New Roman" w:hAnsi="Times New Roman" w:cs="Times New Roman"/>
        </w:rPr>
      </w:pPr>
    </w:p>
    <w:p w:rsidR="00086845" w:rsidRDefault="00086845"/>
    <w:sectPr w:rsidR="00086845" w:rsidSect="007651D2"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0E1" w:rsidRDefault="00A620E1" w:rsidP="00A620E1">
      <w:pPr>
        <w:spacing w:after="0" w:line="240" w:lineRule="auto"/>
      </w:pPr>
      <w:r>
        <w:separator/>
      </w:r>
    </w:p>
  </w:endnote>
  <w:endnote w:type="continuationSeparator" w:id="0">
    <w:p w:rsidR="00A620E1" w:rsidRDefault="00A620E1" w:rsidP="00A62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0044769"/>
      <w:docPartObj>
        <w:docPartGallery w:val="Page Numbers (Bottom of Page)"/>
        <w:docPartUnique/>
      </w:docPartObj>
    </w:sdtPr>
    <w:sdtContent>
      <w:p w:rsidR="007651D2" w:rsidRDefault="007651D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A620E1" w:rsidRDefault="00A620E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0E1" w:rsidRDefault="00A620E1" w:rsidP="00A620E1">
      <w:pPr>
        <w:spacing w:after="0" w:line="240" w:lineRule="auto"/>
      </w:pPr>
      <w:r>
        <w:separator/>
      </w:r>
    </w:p>
  </w:footnote>
  <w:footnote w:type="continuationSeparator" w:id="0">
    <w:p w:rsidR="00A620E1" w:rsidRDefault="00A620E1" w:rsidP="00A620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7139C4"/>
    <w:multiLevelType w:val="hybridMultilevel"/>
    <w:tmpl w:val="83143020"/>
    <w:lvl w:ilvl="0" w:tplc="1EC24B9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A5357"/>
    <w:rsid w:val="00042ABD"/>
    <w:rsid w:val="00077F1B"/>
    <w:rsid w:val="00086845"/>
    <w:rsid w:val="00386F35"/>
    <w:rsid w:val="00390028"/>
    <w:rsid w:val="005824BE"/>
    <w:rsid w:val="005D68D5"/>
    <w:rsid w:val="00662E22"/>
    <w:rsid w:val="006B5CE3"/>
    <w:rsid w:val="00755A00"/>
    <w:rsid w:val="007651D2"/>
    <w:rsid w:val="008946CF"/>
    <w:rsid w:val="00A13DC9"/>
    <w:rsid w:val="00A620E1"/>
    <w:rsid w:val="00BD5825"/>
    <w:rsid w:val="00EB755B"/>
    <w:rsid w:val="00FA5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F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A5357"/>
    <w:pPr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Без интервала Знак"/>
    <w:basedOn w:val="a0"/>
    <w:link w:val="a3"/>
    <w:uiPriority w:val="1"/>
    <w:locked/>
    <w:rsid w:val="00FA5357"/>
    <w:rPr>
      <w:rFonts w:eastAsiaTheme="minorHAnsi"/>
      <w:lang w:eastAsia="en-US"/>
    </w:rPr>
  </w:style>
  <w:style w:type="table" w:styleId="a5">
    <w:name w:val="Table Grid"/>
    <w:basedOn w:val="a1"/>
    <w:uiPriority w:val="59"/>
    <w:rsid w:val="00FA535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rsid w:val="00FA535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6">
    <w:name w:val="Body Text"/>
    <w:basedOn w:val="a"/>
    <w:link w:val="a7"/>
    <w:rsid w:val="00FA5357"/>
    <w:pPr>
      <w:spacing w:after="120" w:line="240" w:lineRule="auto"/>
      <w:ind w:firstLine="567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7">
    <w:name w:val="Основной текст Знак"/>
    <w:basedOn w:val="a0"/>
    <w:link w:val="a6"/>
    <w:rsid w:val="00FA5357"/>
    <w:rPr>
      <w:rFonts w:ascii="Calibri" w:eastAsia="Times New Roman" w:hAnsi="Calibri" w:cs="Times New Roman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A62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620E1"/>
  </w:style>
  <w:style w:type="paragraph" w:styleId="aa">
    <w:name w:val="footer"/>
    <w:basedOn w:val="a"/>
    <w:link w:val="ab"/>
    <w:uiPriority w:val="99"/>
    <w:unhideWhenUsed/>
    <w:rsid w:val="00A62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620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2417</Words>
  <Characters>13777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Юрьевна</cp:lastModifiedBy>
  <cp:revision>13</cp:revision>
  <cp:lastPrinted>2018-10-02T19:40:00Z</cp:lastPrinted>
  <dcterms:created xsi:type="dcterms:W3CDTF">2017-12-18T14:55:00Z</dcterms:created>
  <dcterms:modified xsi:type="dcterms:W3CDTF">2019-09-15T14:32:00Z</dcterms:modified>
</cp:coreProperties>
</file>